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CD299" w14:textId="20BB125D" w:rsidR="00E00148" w:rsidRDefault="003A1645" w:rsidP="00F26E3E">
      <w:pPr>
        <w:pStyle w:val="NormalWeb"/>
        <w:spacing w:before="0" w:beforeAutospacing="0" w:after="0" w:afterAutospacing="0" w:line="276" w:lineRule="auto"/>
        <w:jc w:val="center"/>
        <w:rPr>
          <w:rFonts w:ascii="Arial" w:hAnsi="Arial" w:cs="Arial"/>
          <w:b/>
          <w:bCs/>
        </w:rPr>
      </w:pPr>
      <w:r>
        <w:rPr>
          <w:noProof/>
        </w:rPr>
        <w:softHyphen/>
      </w:r>
      <w:r>
        <w:rPr>
          <w:noProof/>
        </w:rPr>
        <w:softHyphen/>
      </w:r>
      <w:r>
        <w:rPr>
          <w:noProof/>
        </w:rPr>
        <w:softHyphen/>
      </w:r>
      <w:r>
        <w:rPr>
          <w:noProof/>
        </w:rPr>
        <w:softHyphen/>
      </w:r>
      <w:r>
        <w:rPr>
          <w:noProof/>
        </w:rPr>
        <w:softHyphen/>
      </w:r>
      <w:r w:rsidR="00E00148" w:rsidRPr="00E00148">
        <w:rPr>
          <w:rFonts w:ascii="Arial" w:hAnsi="Arial" w:cs="Arial"/>
          <w:b/>
          <w:bCs/>
        </w:rPr>
        <w:t xml:space="preserve"> </w:t>
      </w:r>
      <w:r w:rsidR="00E00148">
        <w:rPr>
          <w:rFonts w:ascii="Arial" w:hAnsi="Arial" w:cs="Arial"/>
          <w:b/>
          <w:bCs/>
        </w:rPr>
        <w:t>RED DE SERVICIOS DEL CAUCA S.A</w:t>
      </w:r>
    </w:p>
    <w:p w14:paraId="45880FD9" w14:textId="77777777" w:rsidR="00E00148" w:rsidRDefault="00E00148" w:rsidP="00F26E3E">
      <w:pPr>
        <w:pStyle w:val="NormalWeb"/>
        <w:spacing w:before="0" w:beforeAutospacing="0" w:after="0" w:afterAutospacing="0" w:line="276" w:lineRule="auto"/>
        <w:jc w:val="center"/>
        <w:rPr>
          <w:rFonts w:ascii="Arial" w:hAnsi="Arial" w:cs="Arial"/>
          <w:b/>
          <w:bCs/>
        </w:rPr>
      </w:pPr>
    </w:p>
    <w:p w14:paraId="0FD4D0A0" w14:textId="77777777" w:rsidR="00E00148" w:rsidRDefault="00E00148" w:rsidP="00F26E3E">
      <w:pPr>
        <w:pStyle w:val="NormalWeb"/>
        <w:spacing w:before="0" w:beforeAutospacing="0" w:after="0" w:afterAutospacing="0" w:line="276" w:lineRule="auto"/>
        <w:jc w:val="center"/>
        <w:rPr>
          <w:rFonts w:ascii="Arial" w:hAnsi="Arial" w:cs="Arial"/>
          <w:b/>
          <w:bCs/>
        </w:rPr>
      </w:pPr>
      <w:r w:rsidRPr="00D205F9">
        <w:rPr>
          <w:rFonts w:ascii="Arial" w:hAnsi="Arial" w:cs="Arial"/>
          <w:b/>
          <w:bCs/>
        </w:rPr>
        <w:t>REGLAMENTO DE T</w:t>
      </w:r>
      <w:r>
        <w:rPr>
          <w:rFonts w:ascii="Arial" w:hAnsi="Arial" w:cs="Arial"/>
          <w:b/>
          <w:bCs/>
        </w:rPr>
        <w:t>É</w:t>
      </w:r>
      <w:r w:rsidRPr="00D205F9">
        <w:rPr>
          <w:rFonts w:ascii="Arial" w:hAnsi="Arial" w:cs="Arial"/>
          <w:b/>
          <w:bCs/>
        </w:rPr>
        <w:t>RMINOS Y CONDICIONES</w:t>
      </w:r>
    </w:p>
    <w:p w14:paraId="725446F7" w14:textId="77777777" w:rsidR="00E00148" w:rsidRPr="00D205F9" w:rsidRDefault="00E00148" w:rsidP="00F26E3E">
      <w:pPr>
        <w:pStyle w:val="NormalWeb"/>
        <w:spacing w:before="0" w:beforeAutospacing="0" w:after="0" w:afterAutospacing="0" w:line="276" w:lineRule="auto"/>
        <w:jc w:val="center"/>
        <w:rPr>
          <w:rFonts w:ascii="Arial" w:hAnsi="Arial" w:cs="Arial"/>
          <w:b/>
          <w:bCs/>
        </w:rPr>
      </w:pPr>
    </w:p>
    <w:p w14:paraId="26335E74" w14:textId="6A07B212" w:rsidR="00E00148" w:rsidRDefault="00E00148" w:rsidP="00F26E3E">
      <w:pPr>
        <w:pStyle w:val="NormalWeb"/>
        <w:spacing w:before="0" w:beforeAutospacing="0" w:after="0" w:afterAutospacing="0" w:line="276" w:lineRule="auto"/>
        <w:jc w:val="center"/>
        <w:rPr>
          <w:rFonts w:ascii="Arial" w:hAnsi="Arial" w:cs="Arial"/>
          <w:b/>
          <w:bCs/>
          <w:sz w:val="36"/>
          <w:szCs w:val="36"/>
          <w:u w:val="single"/>
        </w:rPr>
      </w:pPr>
      <w:r w:rsidRPr="00D205F9">
        <w:rPr>
          <w:rFonts w:ascii="Arial" w:hAnsi="Arial" w:cs="Arial"/>
          <w:b/>
          <w:bCs/>
          <w:sz w:val="36"/>
          <w:szCs w:val="36"/>
        </w:rPr>
        <w:t>“</w:t>
      </w:r>
      <w:r>
        <w:rPr>
          <w:rFonts w:ascii="Arial" w:hAnsi="Arial" w:cs="Arial"/>
          <w:b/>
          <w:bCs/>
          <w:sz w:val="36"/>
          <w:szCs w:val="36"/>
          <w:u w:val="single"/>
        </w:rPr>
        <w:t>S</w:t>
      </w:r>
      <w:r w:rsidR="00AC2015">
        <w:rPr>
          <w:rFonts w:ascii="Arial" w:hAnsi="Arial" w:cs="Arial"/>
          <w:b/>
          <w:bCs/>
          <w:sz w:val="36"/>
          <w:szCs w:val="36"/>
          <w:u w:val="single"/>
        </w:rPr>
        <w:t xml:space="preserve">UPER </w:t>
      </w:r>
      <w:proofErr w:type="gramStart"/>
      <w:r w:rsidR="00AC2015">
        <w:rPr>
          <w:rFonts w:ascii="Arial" w:hAnsi="Arial" w:cs="Arial"/>
          <w:b/>
          <w:bCs/>
          <w:sz w:val="36"/>
          <w:szCs w:val="36"/>
          <w:u w:val="single"/>
        </w:rPr>
        <w:t xml:space="preserve">HUELLAS </w:t>
      </w:r>
      <w:r>
        <w:rPr>
          <w:rFonts w:ascii="Arial" w:hAnsi="Arial" w:cs="Arial"/>
          <w:b/>
          <w:bCs/>
          <w:sz w:val="36"/>
          <w:szCs w:val="36"/>
          <w:u w:val="single"/>
        </w:rPr>
        <w:t>”</w:t>
      </w:r>
      <w:proofErr w:type="gramEnd"/>
    </w:p>
    <w:p w14:paraId="6BB611C2" w14:textId="77777777" w:rsidR="00F26E3E" w:rsidRPr="002E1E98" w:rsidRDefault="00F26E3E" w:rsidP="00F26E3E">
      <w:pPr>
        <w:pStyle w:val="NormalWeb"/>
        <w:spacing w:before="0" w:beforeAutospacing="0" w:after="0" w:afterAutospacing="0" w:line="276" w:lineRule="auto"/>
        <w:jc w:val="center"/>
        <w:rPr>
          <w:rFonts w:ascii="Arial" w:hAnsi="Arial" w:cs="Arial"/>
          <w:b/>
          <w:bCs/>
        </w:rPr>
      </w:pPr>
    </w:p>
    <w:p w14:paraId="1BBB5133" w14:textId="7C0188EC" w:rsidR="00E00148" w:rsidRDefault="00E00148" w:rsidP="00F26E3E">
      <w:pPr>
        <w:pStyle w:val="NormalWeb"/>
        <w:spacing w:before="0" w:beforeAutospacing="0" w:after="0" w:afterAutospacing="0" w:line="276" w:lineRule="auto"/>
        <w:jc w:val="both"/>
        <w:rPr>
          <w:rFonts w:ascii="Arial" w:hAnsi="Arial" w:cs="Arial"/>
        </w:rPr>
      </w:pPr>
      <w:r>
        <w:rPr>
          <w:rFonts w:ascii="Arial" w:hAnsi="Arial" w:cs="Arial"/>
        </w:rPr>
        <w:t xml:space="preserve">El presente reglamento (Términos y Condiciones) contiene los parámetros para la participación, así como las restricciones del promocional, denominado como </w:t>
      </w:r>
      <w:r w:rsidRPr="003A11C5">
        <w:rPr>
          <w:rFonts w:ascii="Arial" w:hAnsi="Arial" w:cs="Arial"/>
          <w:b/>
          <w:bCs/>
        </w:rPr>
        <w:t>“</w:t>
      </w:r>
      <w:r>
        <w:rPr>
          <w:rFonts w:ascii="Arial" w:hAnsi="Arial" w:cs="Arial"/>
          <w:b/>
          <w:bCs/>
        </w:rPr>
        <w:t>S</w:t>
      </w:r>
      <w:r w:rsidR="00AC2015">
        <w:rPr>
          <w:rFonts w:ascii="Arial" w:hAnsi="Arial" w:cs="Arial"/>
          <w:b/>
          <w:bCs/>
        </w:rPr>
        <w:t>uper Huellas</w:t>
      </w:r>
      <w:r w:rsidRPr="003A11C5">
        <w:rPr>
          <w:rFonts w:ascii="Arial" w:hAnsi="Arial" w:cs="Arial"/>
          <w:b/>
          <w:bCs/>
        </w:rPr>
        <w:t>”</w:t>
      </w:r>
      <w:r>
        <w:rPr>
          <w:rFonts w:ascii="Arial" w:hAnsi="Arial" w:cs="Arial"/>
        </w:rPr>
        <w:t xml:space="preserve"> todas aquellas personas que participen de la campaña declaran entender, reconocer y aceptar integralmente los términos y condiciones, como también los procedimientos y sistemas establecidos por el organizador.</w:t>
      </w:r>
    </w:p>
    <w:p w14:paraId="25211A96" w14:textId="77777777" w:rsidR="00FD6698" w:rsidRDefault="00FD6698" w:rsidP="00F26E3E">
      <w:pPr>
        <w:pStyle w:val="NormalWeb"/>
        <w:spacing w:before="0" w:beforeAutospacing="0" w:after="0" w:afterAutospacing="0" w:line="276" w:lineRule="auto"/>
        <w:jc w:val="both"/>
        <w:rPr>
          <w:rFonts w:ascii="Arial" w:hAnsi="Arial" w:cs="Arial"/>
        </w:rPr>
      </w:pPr>
    </w:p>
    <w:p w14:paraId="7C26C8D2" w14:textId="2B3C1783" w:rsidR="00E00148" w:rsidRDefault="00E00148" w:rsidP="00F26E3E">
      <w:pPr>
        <w:pStyle w:val="NormalWeb"/>
        <w:spacing w:before="0" w:beforeAutospacing="0" w:after="0" w:afterAutospacing="0" w:line="276" w:lineRule="auto"/>
        <w:jc w:val="both"/>
        <w:rPr>
          <w:rFonts w:ascii="Arial" w:hAnsi="Arial" w:cs="Arial"/>
        </w:rPr>
      </w:pPr>
      <w:r w:rsidRPr="002E1E98">
        <w:rPr>
          <w:rFonts w:ascii="Arial" w:hAnsi="Arial" w:cs="Arial"/>
          <w:b/>
          <w:bCs/>
        </w:rPr>
        <w:t>INICIO DE LA CAMPAÑA:</w:t>
      </w:r>
      <w:r w:rsidR="00AC2015">
        <w:rPr>
          <w:rFonts w:ascii="Arial" w:hAnsi="Arial" w:cs="Arial"/>
        </w:rPr>
        <w:t xml:space="preserve"> 6</w:t>
      </w:r>
      <w:r>
        <w:rPr>
          <w:rFonts w:ascii="Arial" w:hAnsi="Arial" w:cs="Arial"/>
          <w:i/>
          <w:iCs/>
        </w:rPr>
        <w:t xml:space="preserve"> </w:t>
      </w:r>
      <w:proofErr w:type="gramStart"/>
      <w:r w:rsidR="00AC2015">
        <w:rPr>
          <w:rFonts w:ascii="Arial" w:hAnsi="Arial" w:cs="Arial"/>
          <w:i/>
          <w:iCs/>
        </w:rPr>
        <w:t>Agosto</w:t>
      </w:r>
      <w:proofErr w:type="gramEnd"/>
      <w:r>
        <w:rPr>
          <w:rFonts w:ascii="Arial" w:hAnsi="Arial" w:cs="Arial"/>
          <w:i/>
          <w:iCs/>
        </w:rPr>
        <w:t xml:space="preserve"> 2026</w:t>
      </w:r>
    </w:p>
    <w:p w14:paraId="76F32270" w14:textId="2909E5C5" w:rsidR="00E00148" w:rsidRDefault="00E00148" w:rsidP="00F26E3E">
      <w:pPr>
        <w:pStyle w:val="NormalWeb"/>
        <w:spacing w:before="0" w:beforeAutospacing="0" w:after="0" w:afterAutospacing="0" w:line="276" w:lineRule="auto"/>
        <w:jc w:val="both"/>
        <w:rPr>
          <w:rFonts w:ascii="Arial" w:hAnsi="Arial" w:cs="Arial"/>
          <w:i/>
          <w:iCs/>
        </w:rPr>
      </w:pPr>
      <w:r w:rsidRPr="00A12F8D">
        <w:rPr>
          <w:rFonts w:ascii="Arial" w:hAnsi="Arial" w:cs="Arial"/>
          <w:b/>
          <w:bCs/>
        </w:rPr>
        <w:t>FINALIZACIÓN DE LA CAMPAÑA</w:t>
      </w:r>
      <w:r w:rsidRPr="0022595B">
        <w:rPr>
          <w:rFonts w:ascii="Arial" w:hAnsi="Arial" w:cs="Arial"/>
          <w:b/>
          <w:bCs/>
        </w:rPr>
        <w:t>:</w:t>
      </w:r>
      <w:r w:rsidRPr="0022595B">
        <w:rPr>
          <w:rFonts w:ascii="Arial" w:hAnsi="Arial" w:cs="Arial"/>
        </w:rPr>
        <w:t xml:space="preserve"> </w:t>
      </w:r>
      <w:r w:rsidR="00AC2015">
        <w:rPr>
          <w:rFonts w:ascii="Arial" w:hAnsi="Arial" w:cs="Arial"/>
          <w:i/>
          <w:iCs/>
        </w:rPr>
        <w:t xml:space="preserve">11 </w:t>
      </w:r>
      <w:proofErr w:type="gramStart"/>
      <w:r w:rsidR="00AC2015">
        <w:rPr>
          <w:rFonts w:ascii="Arial" w:hAnsi="Arial" w:cs="Arial"/>
          <w:i/>
          <w:iCs/>
        </w:rPr>
        <w:t>Septiembre</w:t>
      </w:r>
      <w:proofErr w:type="gramEnd"/>
      <w:r w:rsidR="00AC2015">
        <w:rPr>
          <w:rFonts w:ascii="Arial" w:hAnsi="Arial" w:cs="Arial"/>
          <w:i/>
          <w:iCs/>
        </w:rPr>
        <w:t xml:space="preserve"> </w:t>
      </w:r>
      <w:r>
        <w:rPr>
          <w:rFonts w:ascii="Arial" w:hAnsi="Arial" w:cs="Arial"/>
          <w:i/>
          <w:iCs/>
        </w:rPr>
        <w:t>2026</w:t>
      </w:r>
    </w:p>
    <w:p w14:paraId="250D9C2D" w14:textId="77777777" w:rsidR="00FD6698" w:rsidRPr="00FD6698" w:rsidRDefault="00FD6698" w:rsidP="00F26E3E">
      <w:pPr>
        <w:pStyle w:val="NormalWeb"/>
        <w:spacing w:before="0" w:beforeAutospacing="0" w:after="0" w:afterAutospacing="0" w:line="276" w:lineRule="auto"/>
        <w:jc w:val="both"/>
        <w:rPr>
          <w:rFonts w:ascii="Arial" w:hAnsi="Arial" w:cs="Arial"/>
        </w:rPr>
      </w:pPr>
    </w:p>
    <w:p w14:paraId="687D1028" w14:textId="77777777" w:rsidR="00E00148" w:rsidRDefault="00E00148" w:rsidP="00F26E3E">
      <w:pPr>
        <w:pStyle w:val="NormalWeb"/>
        <w:numPr>
          <w:ilvl w:val="0"/>
          <w:numId w:val="8"/>
        </w:numPr>
        <w:spacing w:before="0" w:beforeAutospacing="0" w:after="0" w:afterAutospacing="0" w:line="276" w:lineRule="auto"/>
        <w:jc w:val="both"/>
        <w:rPr>
          <w:rFonts w:ascii="Arial" w:hAnsi="Arial" w:cs="Arial"/>
          <w:b/>
          <w:bCs/>
        </w:rPr>
      </w:pPr>
      <w:r w:rsidRPr="003A11C5">
        <w:rPr>
          <w:rFonts w:ascii="Arial" w:hAnsi="Arial" w:cs="Arial"/>
          <w:b/>
          <w:bCs/>
        </w:rPr>
        <w:t>ORGANIZACIÓN Y ALCANCE</w:t>
      </w:r>
      <w:r>
        <w:rPr>
          <w:rFonts w:ascii="Arial" w:hAnsi="Arial" w:cs="Arial"/>
          <w:b/>
          <w:bCs/>
        </w:rPr>
        <w:t>.</w:t>
      </w:r>
    </w:p>
    <w:p w14:paraId="1425394D" w14:textId="77777777" w:rsidR="00FD6698" w:rsidRPr="003A5DC4" w:rsidRDefault="00FD6698" w:rsidP="00F26E3E">
      <w:pPr>
        <w:pStyle w:val="NormalWeb"/>
        <w:spacing w:before="0" w:beforeAutospacing="0" w:after="0" w:afterAutospacing="0" w:line="276" w:lineRule="auto"/>
        <w:ind w:left="360"/>
        <w:jc w:val="both"/>
        <w:rPr>
          <w:rFonts w:ascii="Arial" w:hAnsi="Arial" w:cs="Arial"/>
          <w:b/>
          <w:bCs/>
        </w:rPr>
      </w:pPr>
    </w:p>
    <w:p w14:paraId="20E1B6E9" w14:textId="5D8BE2CF" w:rsidR="00E00148" w:rsidRDefault="00E00148" w:rsidP="00F26E3E">
      <w:pPr>
        <w:pStyle w:val="NormalWeb"/>
        <w:numPr>
          <w:ilvl w:val="1"/>
          <w:numId w:val="8"/>
        </w:numPr>
        <w:spacing w:before="0" w:beforeAutospacing="0" w:after="0" w:afterAutospacing="0" w:line="276" w:lineRule="auto"/>
        <w:jc w:val="both"/>
        <w:rPr>
          <w:rFonts w:ascii="Arial" w:hAnsi="Arial" w:cs="Arial"/>
        </w:rPr>
      </w:pPr>
      <w:r w:rsidRPr="009527E5">
        <w:rPr>
          <w:rFonts w:ascii="Arial" w:hAnsi="Arial" w:cs="Arial"/>
          <w:b/>
          <w:bCs/>
        </w:rPr>
        <w:t>RED DE SERVICIOS DEL CAUCA</w:t>
      </w:r>
      <w:r w:rsidRPr="009527E5">
        <w:rPr>
          <w:rFonts w:ascii="Arial" w:hAnsi="Arial" w:cs="Arial"/>
        </w:rPr>
        <w:t xml:space="preserve"> </w:t>
      </w:r>
      <w:r w:rsidRPr="009527E5">
        <w:rPr>
          <w:rFonts w:ascii="Arial" w:hAnsi="Arial" w:cs="Arial"/>
          <w:b/>
          <w:bCs/>
        </w:rPr>
        <w:t>S.A</w:t>
      </w:r>
      <w:r w:rsidRPr="009527E5">
        <w:rPr>
          <w:rFonts w:ascii="Arial" w:hAnsi="Arial" w:cs="Arial"/>
        </w:rPr>
        <w:t xml:space="preserve"> y su marca comercial </w:t>
      </w:r>
      <w:r w:rsidRPr="009527E5">
        <w:rPr>
          <w:rFonts w:ascii="Arial" w:hAnsi="Arial" w:cs="Arial"/>
          <w:b/>
          <w:bCs/>
        </w:rPr>
        <w:t>RED EMPRESARIAL DE SERVICIOS S.A SuperG</w:t>
      </w:r>
      <w:r w:rsidR="00AF3968">
        <w:rPr>
          <w:rFonts w:ascii="Arial" w:hAnsi="Arial" w:cs="Arial"/>
          <w:b/>
          <w:bCs/>
        </w:rPr>
        <w:t>iros</w:t>
      </w:r>
      <w:r w:rsidR="00AA771E">
        <w:rPr>
          <w:rFonts w:ascii="Arial" w:hAnsi="Arial" w:cs="Arial"/>
        </w:rPr>
        <w:t xml:space="preserve">, </w:t>
      </w:r>
      <w:r w:rsidRPr="009527E5">
        <w:rPr>
          <w:rFonts w:ascii="Arial" w:hAnsi="Arial" w:cs="Arial"/>
        </w:rPr>
        <w:t>organiza y desarrolla la presente estrategia comercial entre los clientes que cumplan las condiciones objeto de este reglamento.</w:t>
      </w:r>
    </w:p>
    <w:p w14:paraId="6259D671" w14:textId="77777777" w:rsidR="00F26E3E" w:rsidRPr="009527E5" w:rsidRDefault="00F26E3E" w:rsidP="00F26E3E">
      <w:pPr>
        <w:pStyle w:val="NormalWeb"/>
        <w:spacing w:before="0" w:beforeAutospacing="0" w:after="0" w:afterAutospacing="0" w:line="276" w:lineRule="auto"/>
        <w:ind w:left="720"/>
        <w:jc w:val="both"/>
        <w:rPr>
          <w:rFonts w:ascii="Arial" w:hAnsi="Arial" w:cs="Arial"/>
        </w:rPr>
      </w:pPr>
    </w:p>
    <w:p w14:paraId="37453FD4" w14:textId="0D6AFB37" w:rsidR="00E00148" w:rsidRPr="00F26E3E" w:rsidRDefault="00E00148" w:rsidP="00F26E3E">
      <w:pPr>
        <w:pStyle w:val="NormalWeb"/>
        <w:numPr>
          <w:ilvl w:val="1"/>
          <w:numId w:val="8"/>
        </w:numPr>
        <w:spacing w:before="0" w:beforeAutospacing="0" w:after="0" w:afterAutospacing="0" w:line="276" w:lineRule="auto"/>
        <w:jc w:val="both"/>
        <w:rPr>
          <w:rFonts w:ascii="Arial" w:hAnsi="Arial" w:cs="Arial"/>
        </w:rPr>
      </w:pPr>
      <w:r w:rsidRPr="00F26E3E">
        <w:rPr>
          <w:rFonts w:ascii="Arial" w:hAnsi="Arial" w:cs="Arial"/>
        </w:rPr>
        <w:t>La campaña será difundida por medio de piezas audiovisuales en televisión, Radio, medios digitales, avisos de prensa, revistas y/o catálogos de expendios comerciales, material POP, sitios web y redes sociales y publicidad exterior.</w:t>
      </w:r>
    </w:p>
    <w:p w14:paraId="76AE7843" w14:textId="77777777" w:rsidR="00E00148" w:rsidRPr="00F7575E" w:rsidRDefault="00E00148" w:rsidP="00F26E3E">
      <w:pPr>
        <w:pStyle w:val="NormalWeb"/>
        <w:spacing w:before="0" w:beforeAutospacing="0" w:after="0" w:afterAutospacing="0" w:line="276" w:lineRule="auto"/>
        <w:jc w:val="both"/>
        <w:rPr>
          <w:rFonts w:ascii="Arial" w:hAnsi="Arial" w:cs="Arial"/>
          <w:b/>
          <w:bCs/>
        </w:rPr>
      </w:pPr>
    </w:p>
    <w:p w14:paraId="1E4890C9" w14:textId="77777777" w:rsidR="00E00148" w:rsidRDefault="00E00148" w:rsidP="00F26E3E">
      <w:pPr>
        <w:pStyle w:val="NormalWeb"/>
        <w:numPr>
          <w:ilvl w:val="0"/>
          <w:numId w:val="8"/>
        </w:numPr>
        <w:spacing w:before="0" w:beforeAutospacing="0" w:after="0" w:afterAutospacing="0" w:line="276" w:lineRule="auto"/>
        <w:jc w:val="both"/>
        <w:rPr>
          <w:rFonts w:ascii="Arial" w:hAnsi="Arial" w:cs="Arial"/>
          <w:b/>
          <w:bCs/>
        </w:rPr>
      </w:pPr>
      <w:r w:rsidRPr="009527E5">
        <w:rPr>
          <w:rFonts w:ascii="Arial" w:hAnsi="Arial" w:cs="Arial"/>
          <w:b/>
          <w:bCs/>
        </w:rPr>
        <w:t>FORMA DE PARTICIPAR</w:t>
      </w:r>
    </w:p>
    <w:p w14:paraId="56947CC3" w14:textId="77777777" w:rsidR="00F26E3E" w:rsidRDefault="00F26E3E" w:rsidP="00F26E3E">
      <w:pPr>
        <w:pStyle w:val="NormalWeb"/>
        <w:spacing w:before="0" w:beforeAutospacing="0" w:after="0" w:afterAutospacing="0" w:line="276" w:lineRule="auto"/>
        <w:ind w:left="720"/>
        <w:jc w:val="both"/>
        <w:rPr>
          <w:rFonts w:ascii="Arial" w:hAnsi="Arial" w:cs="Arial"/>
          <w:b/>
          <w:bCs/>
        </w:rPr>
      </w:pPr>
    </w:p>
    <w:p w14:paraId="60E73EF7" w14:textId="3EF4653A" w:rsidR="00E00148" w:rsidRDefault="00E00148" w:rsidP="00F26E3E">
      <w:pPr>
        <w:pStyle w:val="NormalWeb"/>
        <w:spacing w:before="0" w:beforeAutospacing="0" w:after="0" w:afterAutospacing="0" w:line="276" w:lineRule="auto"/>
        <w:jc w:val="both"/>
        <w:rPr>
          <w:rFonts w:ascii="Arial" w:hAnsi="Arial" w:cs="Arial"/>
        </w:rPr>
      </w:pPr>
      <w:r w:rsidRPr="00F7575E">
        <w:rPr>
          <w:rFonts w:ascii="Arial" w:hAnsi="Arial" w:cs="Arial"/>
        </w:rPr>
        <w:t>Todos los clientes y/o usuarios del producto</w:t>
      </w:r>
      <w:r>
        <w:rPr>
          <w:rFonts w:ascii="Arial" w:hAnsi="Arial" w:cs="Arial"/>
        </w:rPr>
        <w:t xml:space="preserve"> en el departamento del Cauca (Jurisdicción SuperGiros) </w:t>
      </w:r>
      <w:r w:rsidRPr="00F7575E">
        <w:rPr>
          <w:rFonts w:ascii="Arial" w:hAnsi="Arial" w:cs="Arial"/>
        </w:rPr>
        <w:t>podrán participar del promocional teniendo presente las siguientes condiciones:</w:t>
      </w:r>
    </w:p>
    <w:p w14:paraId="02734096" w14:textId="77777777" w:rsidR="00F26E3E" w:rsidRPr="00F7575E" w:rsidRDefault="00F26E3E" w:rsidP="00F26E3E">
      <w:pPr>
        <w:pStyle w:val="NormalWeb"/>
        <w:spacing w:before="0" w:beforeAutospacing="0" w:after="0" w:afterAutospacing="0" w:line="276" w:lineRule="auto"/>
        <w:jc w:val="both"/>
        <w:rPr>
          <w:rFonts w:ascii="Arial" w:hAnsi="Arial" w:cs="Arial"/>
          <w:b/>
          <w:bCs/>
        </w:rPr>
      </w:pPr>
    </w:p>
    <w:p w14:paraId="226782AB" w14:textId="77777777" w:rsidR="00E00148" w:rsidRDefault="00E00148" w:rsidP="00F26E3E">
      <w:pPr>
        <w:pStyle w:val="NormalWeb"/>
        <w:numPr>
          <w:ilvl w:val="1"/>
          <w:numId w:val="8"/>
        </w:numPr>
        <w:shd w:val="clear" w:color="auto" w:fill="FFFFFF" w:themeFill="background1"/>
        <w:spacing w:before="0" w:beforeAutospacing="0" w:after="0" w:afterAutospacing="0" w:line="276" w:lineRule="auto"/>
        <w:jc w:val="both"/>
        <w:rPr>
          <w:rFonts w:ascii="Arial" w:hAnsi="Arial" w:cs="Arial"/>
        </w:rPr>
      </w:pPr>
      <w:r w:rsidRPr="006376B9">
        <w:rPr>
          <w:rFonts w:ascii="Arial" w:hAnsi="Arial" w:cs="Arial"/>
        </w:rPr>
        <w:t xml:space="preserve">Cada usuario que desee participar del promocional deberá </w:t>
      </w:r>
      <w:r>
        <w:rPr>
          <w:rFonts w:ascii="Arial" w:hAnsi="Arial" w:cs="Arial"/>
        </w:rPr>
        <w:t>realizar</w:t>
      </w:r>
      <w:r w:rsidRPr="006376B9">
        <w:rPr>
          <w:rFonts w:ascii="Arial" w:hAnsi="Arial" w:cs="Arial"/>
        </w:rPr>
        <w:t xml:space="preserve"> como mínimo</w:t>
      </w:r>
      <w:r>
        <w:rPr>
          <w:rFonts w:ascii="Arial" w:hAnsi="Arial" w:cs="Arial"/>
        </w:rPr>
        <w:t>:</w:t>
      </w:r>
    </w:p>
    <w:p w14:paraId="780C940A" w14:textId="606FDB8F" w:rsidR="00E00148" w:rsidRDefault="00E00148" w:rsidP="00F26E3E">
      <w:pPr>
        <w:pStyle w:val="NormalWeb"/>
        <w:numPr>
          <w:ilvl w:val="0"/>
          <w:numId w:val="10"/>
        </w:numPr>
        <w:shd w:val="clear" w:color="auto" w:fill="FFFFFF" w:themeFill="background1"/>
        <w:spacing w:before="0" w:beforeAutospacing="0" w:after="0" w:afterAutospacing="0" w:line="276" w:lineRule="auto"/>
        <w:jc w:val="both"/>
        <w:rPr>
          <w:rFonts w:ascii="Arial" w:hAnsi="Arial" w:cs="Arial"/>
        </w:rPr>
      </w:pPr>
      <w:r>
        <w:rPr>
          <w:rFonts w:ascii="Arial" w:hAnsi="Arial" w:cs="Arial"/>
        </w:rPr>
        <w:t>Una (1) transacción de “</w:t>
      </w:r>
      <w:proofErr w:type="spellStart"/>
      <w:r w:rsidR="00AC2015">
        <w:rPr>
          <w:rFonts w:ascii="Arial" w:hAnsi="Arial" w:cs="Arial"/>
        </w:rPr>
        <w:t>SuperChance</w:t>
      </w:r>
      <w:proofErr w:type="spellEnd"/>
      <w:r>
        <w:rPr>
          <w:rFonts w:ascii="Arial" w:hAnsi="Arial" w:cs="Arial"/>
        </w:rPr>
        <w:t>”</w:t>
      </w:r>
      <w:r w:rsidR="00AC2015">
        <w:rPr>
          <w:rFonts w:ascii="Arial" w:hAnsi="Arial" w:cs="Arial"/>
        </w:rPr>
        <w:t xml:space="preserve"> o “Doble Chance de 4 cifras” o Triple3Tazo</w:t>
      </w:r>
      <w:r>
        <w:rPr>
          <w:rFonts w:ascii="Arial" w:hAnsi="Arial" w:cs="Arial"/>
        </w:rPr>
        <w:t xml:space="preserve"> para participar</w:t>
      </w:r>
      <w:r w:rsidR="00AC2015">
        <w:rPr>
          <w:rFonts w:ascii="Arial" w:hAnsi="Arial" w:cs="Arial"/>
        </w:rPr>
        <w:t xml:space="preserve"> por la patineta eléctrica</w:t>
      </w:r>
      <w:r>
        <w:rPr>
          <w:rFonts w:ascii="Arial" w:hAnsi="Arial" w:cs="Arial"/>
        </w:rPr>
        <w:t>.</w:t>
      </w:r>
    </w:p>
    <w:p w14:paraId="0A08419A" w14:textId="52E5CF61" w:rsidR="00E00148" w:rsidRPr="006376B9" w:rsidRDefault="00E00148" w:rsidP="00F26E3E">
      <w:pPr>
        <w:pStyle w:val="NormalWeb"/>
        <w:numPr>
          <w:ilvl w:val="1"/>
          <w:numId w:val="8"/>
        </w:numPr>
        <w:shd w:val="clear" w:color="auto" w:fill="FFFFFF" w:themeFill="background1"/>
        <w:spacing w:before="0" w:beforeAutospacing="0" w:after="0" w:afterAutospacing="0" w:line="276" w:lineRule="auto"/>
        <w:jc w:val="both"/>
        <w:rPr>
          <w:rFonts w:ascii="Arial" w:hAnsi="Arial" w:cs="Arial"/>
          <w:b/>
          <w:bCs/>
        </w:rPr>
      </w:pPr>
      <w:r w:rsidRPr="006376B9">
        <w:rPr>
          <w:rFonts w:ascii="Arial" w:hAnsi="Arial" w:cs="Arial"/>
        </w:rPr>
        <w:t xml:space="preserve">El usuario que desee participar por </w:t>
      </w:r>
      <w:r w:rsidR="00B15BA2">
        <w:rPr>
          <w:rFonts w:ascii="Arial" w:hAnsi="Arial" w:cs="Arial"/>
        </w:rPr>
        <w:t>el</w:t>
      </w:r>
      <w:r w:rsidRPr="006376B9">
        <w:rPr>
          <w:rFonts w:ascii="Arial" w:hAnsi="Arial" w:cs="Arial"/>
        </w:rPr>
        <w:t xml:space="preserve"> premio</w:t>
      </w:r>
      <w:r w:rsidR="00B15BA2">
        <w:rPr>
          <w:rFonts w:ascii="Arial" w:hAnsi="Arial" w:cs="Arial"/>
        </w:rPr>
        <w:t xml:space="preserve"> </w:t>
      </w:r>
      <w:r w:rsidRPr="006376B9">
        <w:rPr>
          <w:rFonts w:ascii="Arial" w:hAnsi="Arial" w:cs="Arial"/>
        </w:rPr>
        <w:t xml:space="preserve">que otorga la campaña </w:t>
      </w:r>
      <w:r>
        <w:rPr>
          <w:rFonts w:ascii="Arial" w:hAnsi="Arial" w:cs="Arial"/>
          <w:b/>
          <w:bCs/>
        </w:rPr>
        <w:t>“</w:t>
      </w:r>
      <w:r w:rsidR="00AC2015">
        <w:rPr>
          <w:rFonts w:ascii="Arial" w:hAnsi="Arial" w:cs="Arial"/>
          <w:b/>
          <w:bCs/>
        </w:rPr>
        <w:t>Super Huellas</w:t>
      </w:r>
      <w:r>
        <w:rPr>
          <w:rFonts w:ascii="Arial" w:hAnsi="Arial" w:cs="Arial"/>
          <w:b/>
          <w:bCs/>
        </w:rPr>
        <w:t>”</w:t>
      </w:r>
      <w:r w:rsidRPr="006376B9">
        <w:rPr>
          <w:rFonts w:ascii="Arial" w:hAnsi="Arial" w:cs="Arial"/>
          <w:b/>
          <w:bCs/>
        </w:rPr>
        <w:t xml:space="preserve"> </w:t>
      </w:r>
      <w:r w:rsidRPr="006376B9">
        <w:rPr>
          <w:rFonts w:ascii="Arial" w:hAnsi="Arial" w:cs="Arial"/>
        </w:rPr>
        <w:t xml:space="preserve">a partir de la activación de esta, tendrá que </w:t>
      </w:r>
      <w:r>
        <w:rPr>
          <w:rFonts w:ascii="Arial" w:hAnsi="Arial" w:cs="Arial"/>
        </w:rPr>
        <w:t>realizar</w:t>
      </w:r>
      <w:r w:rsidR="00B15BA2">
        <w:rPr>
          <w:rFonts w:ascii="Arial" w:hAnsi="Arial" w:cs="Arial"/>
        </w:rPr>
        <w:t xml:space="preserve"> las</w:t>
      </w:r>
      <w:r>
        <w:rPr>
          <w:rFonts w:ascii="Arial" w:hAnsi="Arial" w:cs="Arial"/>
        </w:rPr>
        <w:t xml:space="preserve"> </w:t>
      </w:r>
      <w:proofErr w:type="gramStart"/>
      <w:r>
        <w:rPr>
          <w:rFonts w:ascii="Arial" w:hAnsi="Arial" w:cs="Arial"/>
        </w:rPr>
        <w:t xml:space="preserve">transacciones </w:t>
      </w:r>
      <w:r w:rsidRPr="006376B9">
        <w:rPr>
          <w:rFonts w:ascii="Arial" w:hAnsi="Arial" w:cs="Arial"/>
        </w:rPr>
        <w:t xml:space="preserve"> en</w:t>
      </w:r>
      <w:proofErr w:type="gramEnd"/>
      <w:r w:rsidRPr="006376B9">
        <w:rPr>
          <w:rFonts w:ascii="Arial" w:hAnsi="Arial" w:cs="Arial"/>
        </w:rPr>
        <w:t xml:space="preserve"> los Puntos </w:t>
      </w:r>
      <w:r>
        <w:rPr>
          <w:rFonts w:ascii="Arial" w:hAnsi="Arial" w:cs="Arial"/>
        </w:rPr>
        <w:t xml:space="preserve">de venta, </w:t>
      </w:r>
    </w:p>
    <w:p w14:paraId="79C97906" w14:textId="351B76CC" w:rsidR="00E00148" w:rsidRPr="006376B9" w:rsidRDefault="00B15BA2" w:rsidP="00F26E3E">
      <w:pPr>
        <w:pStyle w:val="NormalWeb"/>
        <w:numPr>
          <w:ilvl w:val="1"/>
          <w:numId w:val="8"/>
        </w:numPr>
        <w:shd w:val="clear" w:color="auto" w:fill="FFFFFF" w:themeFill="background1"/>
        <w:spacing w:before="0" w:beforeAutospacing="0" w:after="0" w:afterAutospacing="0" w:line="276" w:lineRule="auto"/>
        <w:jc w:val="both"/>
        <w:rPr>
          <w:rFonts w:ascii="Arial" w:hAnsi="Arial" w:cs="Arial"/>
        </w:rPr>
      </w:pPr>
      <w:r>
        <w:rPr>
          <w:rFonts w:ascii="Arial" w:hAnsi="Arial" w:cs="Arial"/>
          <w:bCs/>
        </w:rPr>
        <w:lastRenderedPageBreak/>
        <w:t xml:space="preserve">Donde deberán escanear el código QR que estará visible en el afiche de la publicación, </w:t>
      </w:r>
      <w:r w:rsidR="00E00148" w:rsidRPr="006376B9">
        <w:rPr>
          <w:rFonts w:ascii="Arial" w:hAnsi="Arial" w:cs="Arial"/>
          <w:bCs/>
        </w:rPr>
        <w:t xml:space="preserve">Solo serán válidas las </w:t>
      </w:r>
      <w:r w:rsidR="00E00148">
        <w:rPr>
          <w:rFonts w:ascii="Arial" w:hAnsi="Arial" w:cs="Arial"/>
          <w:bCs/>
        </w:rPr>
        <w:t xml:space="preserve">transacciones </w:t>
      </w:r>
      <w:r>
        <w:rPr>
          <w:rFonts w:ascii="Arial" w:hAnsi="Arial" w:cs="Arial"/>
          <w:bCs/>
        </w:rPr>
        <w:t xml:space="preserve">en la </w:t>
      </w:r>
      <w:r w:rsidR="00E00148">
        <w:rPr>
          <w:rFonts w:ascii="Arial" w:hAnsi="Arial" w:cs="Arial"/>
          <w:bCs/>
        </w:rPr>
        <w:t>vigencia de la campaña</w:t>
      </w:r>
      <w:r w:rsidR="00E00148" w:rsidRPr="006376B9">
        <w:rPr>
          <w:rFonts w:ascii="Arial" w:hAnsi="Arial" w:cs="Arial"/>
          <w:bCs/>
        </w:rPr>
        <w:t xml:space="preserve"> de</w:t>
      </w:r>
      <w:r>
        <w:rPr>
          <w:rFonts w:ascii="Arial" w:hAnsi="Arial" w:cs="Arial"/>
          <w:bCs/>
        </w:rPr>
        <w:t>l 6</w:t>
      </w:r>
      <w:r w:rsidR="00E00148">
        <w:rPr>
          <w:rFonts w:ascii="Arial" w:hAnsi="Arial" w:cs="Arial"/>
          <w:bCs/>
        </w:rPr>
        <w:t xml:space="preserve"> de </w:t>
      </w:r>
      <w:proofErr w:type="gramStart"/>
      <w:r>
        <w:rPr>
          <w:rFonts w:ascii="Arial" w:hAnsi="Arial" w:cs="Arial"/>
          <w:bCs/>
        </w:rPr>
        <w:t>Agosto</w:t>
      </w:r>
      <w:proofErr w:type="gramEnd"/>
      <w:r w:rsidR="00E00148" w:rsidRPr="006376B9">
        <w:rPr>
          <w:rFonts w:ascii="Arial" w:hAnsi="Arial" w:cs="Arial"/>
          <w:bCs/>
        </w:rPr>
        <w:t xml:space="preserve"> al </w:t>
      </w:r>
      <w:r>
        <w:rPr>
          <w:rFonts w:ascii="Arial" w:hAnsi="Arial" w:cs="Arial"/>
          <w:bCs/>
        </w:rPr>
        <w:t>11</w:t>
      </w:r>
      <w:r w:rsidR="00E00148">
        <w:rPr>
          <w:rFonts w:ascii="Arial" w:hAnsi="Arial" w:cs="Arial"/>
          <w:bCs/>
        </w:rPr>
        <w:t xml:space="preserve"> de</w:t>
      </w:r>
      <w:r w:rsidR="00E00148" w:rsidRPr="006376B9">
        <w:rPr>
          <w:rFonts w:ascii="Arial" w:hAnsi="Arial" w:cs="Arial"/>
          <w:bCs/>
        </w:rPr>
        <w:t xml:space="preserve"> </w:t>
      </w:r>
      <w:r>
        <w:rPr>
          <w:rFonts w:ascii="Arial" w:hAnsi="Arial" w:cs="Arial"/>
          <w:bCs/>
        </w:rPr>
        <w:t>septiembre</w:t>
      </w:r>
      <w:r w:rsidR="00E00148" w:rsidRPr="006376B9">
        <w:rPr>
          <w:rFonts w:ascii="Arial" w:hAnsi="Arial" w:cs="Arial"/>
          <w:bCs/>
        </w:rPr>
        <w:t xml:space="preserve"> del 2026.</w:t>
      </w:r>
    </w:p>
    <w:p w14:paraId="1A2BB6DA" w14:textId="4B5A0578" w:rsidR="00E00148" w:rsidRPr="005917E6" w:rsidRDefault="00E00148" w:rsidP="00F26E3E">
      <w:pPr>
        <w:pStyle w:val="NormalWeb"/>
        <w:numPr>
          <w:ilvl w:val="1"/>
          <w:numId w:val="8"/>
        </w:numPr>
        <w:spacing w:before="0" w:beforeAutospacing="0" w:after="0" w:afterAutospacing="0" w:line="276" w:lineRule="auto"/>
        <w:jc w:val="both"/>
        <w:rPr>
          <w:rFonts w:ascii="Arial" w:hAnsi="Arial" w:cs="Arial"/>
        </w:rPr>
      </w:pPr>
      <w:r w:rsidRPr="005917E6">
        <w:rPr>
          <w:rFonts w:ascii="Arial" w:hAnsi="Arial" w:cs="Arial"/>
        </w:rPr>
        <w:t xml:space="preserve">El ganador deberá presentar su documento de identificación, serán válidos: cédula original (nacional o de extranjería), el Permiso Especial de Permanencia o Permiso de Protección Temporal y cédula del país de origen (original o copia) (este documento se consultará en Migración Colombia para verificar su validez), con copia de estos los cuales se presentarán ante la gerencia de Red de Servicios del Cauca, para efectos del trámite de legalización de la entrega de los premios. </w:t>
      </w:r>
    </w:p>
    <w:p w14:paraId="1A127C39" w14:textId="64FECDAB" w:rsidR="00E00148" w:rsidRDefault="00794A5E" w:rsidP="00F26E3E">
      <w:pPr>
        <w:pStyle w:val="NormalWeb"/>
        <w:numPr>
          <w:ilvl w:val="1"/>
          <w:numId w:val="8"/>
        </w:numPr>
        <w:spacing w:before="0" w:beforeAutospacing="0" w:after="0" w:afterAutospacing="0" w:line="276" w:lineRule="auto"/>
        <w:jc w:val="both"/>
        <w:rPr>
          <w:rFonts w:ascii="Arial" w:hAnsi="Arial" w:cs="Arial"/>
        </w:rPr>
      </w:pPr>
      <w:r>
        <w:rPr>
          <w:rFonts w:ascii="Arial" w:hAnsi="Arial" w:cs="Arial"/>
        </w:rPr>
        <w:t>El</w:t>
      </w:r>
      <w:r w:rsidRPr="00212A31">
        <w:rPr>
          <w:rFonts w:ascii="Arial" w:hAnsi="Arial" w:cs="Arial"/>
        </w:rPr>
        <w:t xml:space="preserve"> ganador</w:t>
      </w:r>
      <w:r>
        <w:rPr>
          <w:rFonts w:ascii="Arial" w:hAnsi="Arial" w:cs="Arial"/>
        </w:rPr>
        <w:t xml:space="preserve"> </w:t>
      </w:r>
      <w:r w:rsidRPr="00212A31">
        <w:rPr>
          <w:rFonts w:ascii="Arial" w:hAnsi="Arial" w:cs="Arial"/>
        </w:rPr>
        <w:t>no podrá</w:t>
      </w:r>
      <w:r w:rsidR="00E00148" w:rsidRPr="00212A31">
        <w:rPr>
          <w:rFonts w:ascii="Arial" w:hAnsi="Arial" w:cs="Arial"/>
        </w:rPr>
        <w:t xml:space="preserve"> ser representado por otra persona, a excepción de personas con discapacidad con tutor o curador o representante legal, la cual deberá ser probada al momento de la presentación de la documentación de rigor.</w:t>
      </w:r>
    </w:p>
    <w:p w14:paraId="523464EE" w14:textId="77777777" w:rsidR="00E00148" w:rsidRPr="00FB0E87" w:rsidRDefault="00E00148" w:rsidP="00F26E3E">
      <w:pPr>
        <w:pStyle w:val="NormalWeb"/>
        <w:spacing w:before="0" w:beforeAutospacing="0" w:after="0" w:afterAutospacing="0" w:line="276" w:lineRule="auto"/>
        <w:ind w:left="840"/>
        <w:jc w:val="both"/>
        <w:rPr>
          <w:rFonts w:ascii="Arial" w:hAnsi="Arial" w:cs="Arial"/>
        </w:rPr>
      </w:pPr>
    </w:p>
    <w:p w14:paraId="26ED861E" w14:textId="4F48794D" w:rsidR="00292434" w:rsidRDefault="00E00148" w:rsidP="003E4348">
      <w:pPr>
        <w:pStyle w:val="NormalWeb"/>
        <w:numPr>
          <w:ilvl w:val="0"/>
          <w:numId w:val="8"/>
        </w:numPr>
        <w:spacing w:before="0" w:beforeAutospacing="0" w:after="0" w:afterAutospacing="0" w:line="276" w:lineRule="auto"/>
        <w:jc w:val="both"/>
        <w:rPr>
          <w:rFonts w:ascii="Arial" w:hAnsi="Arial" w:cs="Arial"/>
          <w:b/>
          <w:bCs/>
        </w:rPr>
      </w:pPr>
      <w:r w:rsidRPr="006A7C8F">
        <w:rPr>
          <w:rFonts w:ascii="Arial" w:hAnsi="Arial" w:cs="Arial"/>
          <w:b/>
          <w:bCs/>
        </w:rPr>
        <w:t>PLAN DE PREMIOS</w:t>
      </w:r>
    </w:p>
    <w:p w14:paraId="17019F0A" w14:textId="77777777" w:rsidR="003E4348" w:rsidRDefault="003E4348" w:rsidP="003E4348">
      <w:pPr>
        <w:pStyle w:val="NormalWeb"/>
        <w:spacing w:before="0" w:beforeAutospacing="0" w:after="0" w:afterAutospacing="0" w:line="276" w:lineRule="auto"/>
        <w:ind w:left="720"/>
        <w:jc w:val="both"/>
        <w:rPr>
          <w:rFonts w:ascii="Arial" w:hAnsi="Arial" w:cs="Arial"/>
          <w:b/>
          <w:bCs/>
        </w:rPr>
      </w:pPr>
    </w:p>
    <w:p w14:paraId="646DC6BB" w14:textId="138CB2C7" w:rsidR="003E4348" w:rsidRDefault="003E4348" w:rsidP="003E4348">
      <w:pPr>
        <w:pStyle w:val="NormalWeb"/>
        <w:numPr>
          <w:ilvl w:val="1"/>
          <w:numId w:val="8"/>
        </w:numPr>
        <w:spacing w:before="0" w:beforeAutospacing="0" w:after="0" w:afterAutospacing="0" w:line="276" w:lineRule="auto"/>
        <w:jc w:val="both"/>
        <w:rPr>
          <w:rFonts w:ascii="Arial" w:hAnsi="Arial" w:cs="Arial"/>
        </w:rPr>
      </w:pPr>
      <w:r>
        <w:rPr>
          <w:rFonts w:ascii="Arial" w:hAnsi="Arial" w:cs="Arial"/>
        </w:rPr>
        <w:t>Los premios de la campaña serán:</w:t>
      </w:r>
    </w:p>
    <w:p w14:paraId="19E795E2" w14:textId="77777777" w:rsidR="003E4348" w:rsidRPr="003E4348" w:rsidRDefault="003E4348" w:rsidP="003E4348">
      <w:pPr>
        <w:pStyle w:val="NormalWeb"/>
        <w:spacing w:before="0" w:beforeAutospacing="0" w:after="0" w:afterAutospacing="0" w:line="276" w:lineRule="auto"/>
        <w:ind w:left="360"/>
        <w:jc w:val="both"/>
        <w:rPr>
          <w:rFonts w:ascii="Arial" w:hAnsi="Arial" w:cs="Arial"/>
          <w:b/>
          <w:bCs/>
        </w:rPr>
      </w:pPr>
    </w:p>
    <w:p w14:paraId="07EA29BF" w14:textId="713C9B29" w:rsidR="00E00148" w:rsidRDefault="00B15BA2" w:rsidP="00F26E3E">
      <w:pPr>
        <w:pStyle w:val="NormalWeb"/>
        <w:numPr>
          <w:ilvl w:val="0"/>
          <w:numId w:val="11"/>
        </w:numPr>
        <w:spacing w:before="0" w:beforeAutospacing="0" w:after="0" w:afterAutospacing="0"/>
        <w:jc w:val="both"/>
        <w:rPr>
          <w:rFonts w:ascii="Arial" w:hAnsi="Arial" w:cs="Arial"/>
        </w:rPr>
      </w:pPr>
      <w:r>
        <w:rPr>
          <w:rFonts w:ascii="Arial" w:hAnsi="Arial" w:cs="Arial"/>
        </w:rPr>
        <w:t>“</w:t>
      </w:r>
      <w:r w:rsidR="00E00148">
        <w:rPr>
          <w:rFonts w:ascii="Arial" w:hAnsi="Arial" w:cs="Arial"/>
        </w:rPr>
        <w:t>P</w:t>
      </w:r>
      <w:r>
        <w:rPr>
          <w:rFonts w:ascii="Arial" w:hAnsi="Arial" w:cs="Arial"/>
        </w:rPr>
        <w:t>atineta Eléctrica</w:t>
      </w:r>
      <w:r w:rsidR="00E00148">
        <w:rPr>
          <w:rFonts w:ascii="Arial" w:hAnsi="Arial" w:cs="Arial"/>
        </w:rPr>
        <w:t>”.</w:t>
      </w:r>
    </w:p>
    <w:p w14:paraId="35901D99" w14:textId="0F7FA9A2" w:rsidR="00B15BA2" w:rsidRDefault="00E00148" w:rsidP="00B15BA2">
      <w:pPr>
        <w:pStyle w:val="NormalWeb"/>
        <w:numPr>
          <w:ilvl w:val="0"/>
          <w:numId w:val="11"/>
        </w:numPr>
        <w:spacing w:before="0" w:beforeAutospacing="0" w:after="0" w:afterAutospacing="0"/>
        <w:jc w:val="both"/>
        <w:rPr>
          <w:rFonts w:ascii="Arial" w:hAnsi="Arial" w:cs="Arial"/>
        </w:rPr>
      </w:pPr>
      <w:r w:rsidRPr="003B425C">
        <w:rPr>
          <w:rFonts w:ascii="Arial" w:hAnsi="Arial" w:cs="Arial"/>
        </w:rPr>
        <w:t xml:space="preserve">Premios adicionales: </w:t>
      </w:r>
      <w:r w:rsidR="00B15BA2">
        <w:rPr>
          <w:rFonts w:ascii="Arial" w:hAnsi="Arial" w:cs="Arial"/>
        </w:rPr>
        <w:t xml:space="preserve">1 Bafle JBL para la asesora que mas TX realice. 1 </w:t>
      </w:r>
      <w:proofErr w:type="spellStart"/>
      <w:r w:rsidR="00B15BA2">
        <w:rPr>
          <w:rFonts w:ascii="Arial" w:hAnsi="Arial" w:cs="Arial"/>
        </w:rPr>
        <w:t>Audifonos</w:t>
      </w:r>
      <w:proofErr w:type="spellEnd"/>
      <w:r w:rsidR="00B15BA2">
        <w:rPr>
          <w:rFonts w:ascii="Arial" w:hAnsi="Arial" w:cs="Arial"/>
        </w:rPr>
        <w:t xml:space="preserve"> JBL+ Licuadora, para la asesora del segundo lugar que mas venda, 1 Combo </w:t>
      </w:r>
      <w:proofErr w:type="spellStart"/>
      <w:r w:rsidR="00B15BA2">
        <w:rPr>
          <w:rFonts w:ascii="Arial" w:hAnsi="Arial" w:cs="Arial"/>
        </w:rPr>
        <w:t>PetFriendly</w:t>
      </w:r>
      <w:proofErr w:type="spellEnd"/>
      <w:r w:rsidR="00B15BA2">
        <w:rPr>
          <w:rFonts w:ascii="Arial" w:hAnsi="Arial" w:cs="Arial"/>
        </w:rPr>
        <w:t xml:space="preserve">, a la 3cer asesora que </w:t>
      </w:r>
      <w:proofErr w:type="spellStart"/>
      <w:r w:rsidR="00B15BA2">
        <w:rPr>
          <w:rFonts w:ascii="Arial" w:hAnsi="Arial" w:cs="Arial"/>
        </w:rPr>
        <w:t>mas</w:t>
      </w:r>
      <w:proofErr w:type="spellEnd"/>
      <w:r w:rsidR="00B15BA2">
        <w:rPr>
          <w:rFonts w:ascii="Arial" w:hAnsi="Arial" w:cs="Arial"/>
        </w:rPr>
        <w:t xml:space="preserve"> venda.</w:t>
      </w:r>
    </w:p>
    <w:p w14:paraId="4A8A1ECD" w14:textId="5B50606D" w:rsidR="00E00148" w:rsidRDefault="00E00148" w:rsidP="00B15BA2">
      <w:pPr>
        <w:pStyle w:val="NormalWeb"/>
        <w:numPr>
          <w:ilvl w:val="0"/>
          <w:numId w:val="11"/>
        </w:numPr>
        <w:spacing w:before="0" w:beforeAutospacing="0" w:after="0" w:afterAutospacing="0"/>
        <w:jc w:val="both"/>
        <w:rPr>
          <w:rFonts w:ascii="Arial" w:hAnsi="Arial" w:cs="Arial"/>
        </w:rPr>
      </w:pPr>
      <w:r w:rsidRPr="00DD3246">
        <w:rPr>
          <w:rFonts w:ascii="Arial" w:hAnsi="Arial" w:cs="Arial"/>
          <w:b/>
          <w:bCs/>
        </w:rPr>
        <w:t>RED DE SERVICIOS DEL CAUCA S.A.</w:t>
      </w:r>
      <w:r w:rsidRPr="00AB17A4">
        <w:rPr>
          <w:rFonts w:ascii="Arial" w:hAnsi="Arial" w:cs="Arial"/>
        </w:rPr>
        <w:t xml:space="preserve"> y su marca comercial </w:t>
      </w:r>
      <w:r w:rsidRPr="00DD3246">
        <w:rPr>
          <w:rFonts w:ascii="Arial" w:hAnsi="Arial" w:cs="Arial"/>
          <w:b/>
          <w:bCs/>
        </w:rPr>
        <w:t>RED EMPRESARIAL DE SERVICIOS S.A. SuperG</w:t>
      </w:r>
      <w:r w:rsidR="003E4348" w:rsidRPr="00DD3246">
        <w:rPr>
          <w:rFonts w:ascii="Arial" w:hAnsi="Arial" w:cs="Arial"/>
          <w:b/>
          <w:bCs/>
        </w:rPr>
        <w:t>iros</w:t>
      </w:r>
      <w:r w:rsidR="00DD3246" w:rsidRPr="00DD3246">
        <w:rPr>
          <w:rFonts w:ascii="Arial" w:hAnsi="Arial" w:cs="Arial"/>
        </w:rPr>
        <w:t>,</w:t>
      </w:r>
      <w:r w:rsidRPr="00AB17A4">
        <w:rPr>
          <w:rFonts w:ascii="Arial" w:hAnsi="Arial" w:cs="Arial"/>
        </w:rPr>
        <w:t xml:space="preserve"> </w:t>
      </w:r>
      <w:r w:rsidRPr="00AB17A4">
        <w:rPr>
          <w:rFonts w:ascii="Arial" w:hAnsi="Arial" w:cs="Arial"/>
          <w:b/>
          <w:bCs/>
        </w:rPr>
        <w:t>NO</w:t>
      </w:r>
      <w:r w:rsidRPr="00AB17A4">
        <w:rPr>
          <w:rFonts w:ascii="Arial" w:hAnsi="Arial" w:cs="Arial"/>
        </w:rPr>
        <w:t xml:space="preserve"> se hace responsable de cambios en los productos ganados por el cliente</w:t>
      </w:r>
      <w:r w:rsidR="00350FB4">
        <w:rPr>
          <w:rFonts w:ascii="Arial" w:hAnsi="Arial" w:cs="Arial"/>
        </w:rPr>
        <w:t>.</w:t>
      </w:r>
    </w:p>
    <w:p w14:paraId="0D1702DB" w14:textId="77777777" w:rsidR="003E4348" w:rsidRPr="00CC229C" w:rsidRDefault="003E4348" w:rsidP="00F26E3E">
      <w:pPr>
        <w:pStyle w:val="NormalWeb"/>
        <w:spacing w:before="0" w:beforeAutospacing="0" w:after="0" w:afterAutospacing="0"/>
        <w:jc w:val="both"/>
        <w:rPr>
          <w:rFonts w:ascii="Arial" w:hAnsi="Arial" w:cs="Arial"/>
        </w:rPr>
      </w:pPr>
    </w:p>
    <w:p w14:paraId="2FCC741E" w14:textId="77777777" w:rsidR="00E00148" w:rsidRDefault="00E00148" w:rsidP="00F26E3E">
      <w:pPr>
        <w:pStyle w:val="NormalWeb"/>
        <w:numPr>
          <w:ilvl w:val="0"/>
          <w:numId w:val="8"/>
        </w:numPr>
        <w:spacing w:before="0" w:beforeAutospacing="0" w:after="0" w:afterAutospacing="0" w:line="276" w:lineRule="auto"/>
        <w:jc w:val="both"/>
        <w:rPr>
          <w:rFonts w:ascii="Arial" w:hAnsi="Arial" w:cs="Arial"/>
          <w:b/>
          <w:bCs/>
        </w:rPr>
      </w:pPr>
      <w:r w:rsidRPr="00D2115B">
        <w:rPr>
          <w:rFonts w:ascii="Arial" w:hAnsi="Arial" w:cs="Arial"/>
          <w:b/>
          <w:bCs/>
        </w:rPr>
        <w:t xml:space="preserve">VIGENCIA DEL PROMOCIONAL </w:t>
      </w:r>
    </w:p>
    <w:p w14:paraId="64AE206B" w14:textId="77777777" w:rsidR="00B57C93" w:rsidRPr="00D2115B" w:rsidRDefault="00B57C93" w:rsidP="00B57C93">
      <w:pPr>
        <w:pStyle w:val="NormalWeb"/>
        <w:spacing w:before="0" w:beforeAutospacing="0" w:after="0" w:afterAutospacing="0" w:line="276" w:lineRule="auto"/>
        <w:ind w:left="720"/>
        <w:jc w:val="both"/>
        <w:rPr>
          <w:rFonts w:ascii="Arial" w:hAnsi="Arial" w:cs="Arial"/>
          <w:b/>
          <w:bCs/>
        </w:rPr>
      </w:pPr>
    </w:p>
    <w:p w14:paraId="518F6DFA" w14:textId="0291762B" w:rsidR="00E00148" w:rsidRDefault="00E00148" w:rsidP="00F26E3E">
      <w:pPr>
        <w:pStyle w:val="NormalWeb"/>
        <w:spacing w:before="0" w:beforeAutospacing="0" w:after="0" w:afterAutospacing="0" w:line="276" w:lineRule="auto"/>
        <w:jc w:val="both"/>
        <w:rPr>
          <w:rFonts w:ascii="Arial" w:hAnsi="Arial" w:cs="Arial"/>
        </w:rPr>
      </w:pPr>
      <w:r>
        <w:rPr>
          <w:rFonts w:ascii="Arial" w:hAnsi="Arial" w:cs="Arial"/>
        </w:rPr>
        <w:t xml:space="preserve">El promocional inicia y será válido desde </w:t>
      </w:r>
      <w:r w:rsidRPr="006376B9">
        <w:rPr>
          <w:rFonts w:ascii="Arial" w:hAnsi="Arial" w:cs="Arial"/>
        </w:rPr>
        <w:t>las 05:00 horas del (</w:t>
      </w:r>
      <w:r w:rsidR="00B15BA2">
        <w:rPr>
          <w:rFonts w:ascii="Arial" w:hAnsi="Arial" w:cs="Arial"/>
        </w:rPr>
        <w:t>6</w:t>
      </w:r>
      <w:r w:rsidRPr="006376B9">
        <w:rPr>
          <w:rFonts w:ascii="Arial" w:hAnsi="Arial" w:cs="Arial"/>
        </w:rPr>
        <w:t xml:space="preserve">) de </w:t>
      </w:r>
      <w:r w:rsidR="00B15BA2">
        <w:rPr>
          <w:rFonts w:ascii="Arial" w:hAnsi="Arial" w:cs="Arial"/>
        </w:rPr>
        <w:t>Agosto</w:t>
      </w:r>
      <w:r w:rsidRPr="006376B9">
        <w:rPr>
          <w:rFonts w:ascii="Arial" w:hAnsi="Arial" w:cs="Arial"/>
        </w:rPr>
        <w:t xml:space="preserve"> del 2026 y estará vigente hasta </w:t>
      </w:r>
      <w:proofErr w:type="gramStart"/>
      <w:r w:rsidRPr="006376B9">
        <w:rPr>
          <w:rFonts w:ascii="Arial" w:hAnsi="Arial" w:cs="Arial"/>
        </w:rPr>
        <w:t>el  (</w:t>
      </w:r>
      <w:proofErr w:type="gramEnd"/>
      <w:r w:rsidR="00B15BA2">
        <w:rPr>
          <w:rFonts w:ascii="Arial" w:hAnsi="Arial" w:cs="Arial"/>
        </w:rPr>
        <w:t>11</w:t>
      </w:r>
      <w:r w:rsidRPr="006376B9">
        <w:rPr>
          <w:rFonts w:ascii="Arial" w:hAnsi="Arial" w:cs="Arial"/>
        </w:rPr>
        <w:t xml:space="preserve">) de </w:t>
      </w:r>
      <w:r w:rsidR="00B15BA2">
        <w:rPr>
          <w:rFonts w:ascii="Arial" w:hAnsi="Arial" w:cs="Arial"/>
        </w:rPr>
        <w:t xml:space="preserve">septiembre </w:t>
      </w:r>
      <w:r w:rsidRPr="006376B9">
        <w:rPr>
          <w:rFonts w:ascii="Arial" w:hAnsi="Arial" w:cs="Arial"/>
        </w:rPr>
        <w:t>de 2026 a las 22:00 horas (Hora de cierre)</w:t>
      </w:r>
      <w:r>
        <w:rPr>
          <w:rFonts w:ascii="Arial" w:hAnsi="Arial" w:cs="Arial"/>
        </w:rPr>
        <w:t xml:space="preserve"> para el efecto se </w:t>
      </w:r>
      <w:r w:rsidRPr="00F914F5">
        <w:rPr>
          <w:rFonts w:ascii="Arial" w:hAnsi="Arial" w:cs="Arial"/>
        </w:rPr>
        <w:t>tendrá en cuenta a hora legal colombiana.</w:t>
      </w:r>
    </w:p>
    <w:p w14:paraId="48898E26" w14:textId="77777777" w:rsidR="00B57C93" w:rsidRPr="00F914F5" w:rsidRDefault="00B57C93" w:rsidP="00F26E3E">
      <w:pPr>
        <w:pStyle w:val="NormalWeb"/>
        <w:spacing w:before="0" w:beforeAutospacing="0" w:after="0" w:afterAutospacing="0" w:line="276" w:lineRule="auto"/>
        <w:jc w:val="both"/>
        <w:rPr>
          <w:rFonts w:ascii="Arial" w:hAnsi="Arial" w:cs="Arial"/>
        </w:rPr>
      </w:pPr>
    </w:p>
    <w:p w14:paraId="3C496698" w14:textId="7A04E4FB" w:rsidR="00B57C93" w:rsidRDefault="00E00148" w:rsidP="00F26E3E">
      <w:pPr>
        <w:pStyle w:val="NormalWeb"/>
        <w:spacing w:before="0" w:beforeAutospacing="0" w:after="0" w:afterAutospacing="0"/>
        <w:jc w:val="both"/>
        <w:rPr>
          <w:rFonts w:ascii="Arial" w:hAnsi="Arial" w:cs="Arial"/>
        </w:rPr>
      </w:pPr>
      <w:r>
        <w:rPr>
          <w:rFonts w:ascii="Arial" w:hAnsi="Arial" w:cs="Arial"/>
        </w:rPr>
        <w:t xml:space="preserve">Nota: </w:t>
      </w:r>
      <w:r w:rsidRPr="00996B2B">
        <w:rPr>
          <w:rFonts w:ascii="Arial" w:hAnsi="Arial" w:cs="Arial"/>
          <w:b/>
          <w:bCs/>
        </w:rPr>
        <w:t>RED DE SERVICIOS DEL CAUCA S.A.</w:t>
      </w:r>
      <w:r w:rsidRPr="00CC229C">
        <w:rPr>
          <w:rFonts w:ascii="Arial" w:hAnsi="Arial" w:cs="Arial"/>
        </w:rPr>
        <w:t xml:space="preserve"> y su marca comercial </w:t>
      </w:r>
      <w:r w:rsidRPr="00996B2B">
        <w:rPr>
          <w:rFonts w:ascii="Arial" w:hAnsi="Arial" w:cs="Arial"/>
          <w:b/>
          <w:bCs/>
        </w:rPr>
        <w:t>RED EMPRESARIAL DE SERVICIOS S.A.</w:t>
      </w:r>
      <w:r w:rsidR="0034088A">
        <w:rPr>
          <w:rFonts w:ascii="Arial" w:hAnsi="Arial" w:cs="Arial"/>
          <w:b/>
          <w:bCs/>
        </w:rPr>
        <w:t xml:space="preserve"> SuperGiros</w:t>
      </w:r>
      <w:r w:rsidR="001243EC" w:rsidRPr="001243EC">
        <w:rPr>
          <w:rFonts w:ascii="Arial" w:hAnsi="Arial" w:cs="Arial"/>
        </w:rPr>
        <w:t>,</w:t>
      </w:r>
      <w:r>
        <w:rPr>
          <w:rFonts w:ascii="Arial" w:hAnsi="Arial" w:cs="Arial"/>
        </w:rPr>
        <w:t xml:space="preserve"> podrá prorrogar la fecha de cierre de la campaña con previa autorización de gerencia o la dirección comercial, en este caso, la fecha será socializada por medio de redes sociales.</w:t>
      </w:r>
    </w:p>
    <w:p w14:paraId="2DA25F9C" w14:textId="77777777" w:rsidR="00B57C93" w:rsidRDefault="00B57C93" w:rsidP="00F26E3E">
      <w:pPr>
        <w:pStyle w:val="NormalWeb"/>
        <w:spacing w:before="0" w:beforeAutospacing="0" w:after="0" w:afterAutospacing="0"/>
        <w:jc w:val="both"/>
        <w:rPr>
          <w:rFonts w:ascii="Arial" w:hAnsi="Arial" w:cs="Arial"/>
        </w:rPr>
      </w:pPr>
    </w:p>
    <w:p w14:paraId="6AFE595C" w14:textId="77777777" w:rsidR="00B57C93" w:rsidRDefault="00B57C93" w:rsidP="00F26E3E">
      <w:pPr>
        <w:pStyle w:val="NormalWeb"/>
        <w:spacing w:before="0" w:beforeAutospacing="0" w:after="0" w:afterAutospacing="0"/>
        <w:jc w:val="both"/>
        <w:rPr>
          <w:rFonts w:ascii="Arial" w:hAnsi="Arial" w:cs="Arial"/>
        </w:rPr>
      </w:pPr>
    </w:p>
    <w:p w14:paraId="346889CF" w14:textId="3323EF17" w:rsidR="00E00148" w:rsidRDefault="00E00148" w:rsidP="00F26E3E">
      <w:pPr>
        <w:pStyle w:val="NormalWeb"/>
        <w:numPr>
          <w:ilvl w:val="0"/>
          <w:numId w:val="8"/>
        </w:numPr>
        <w:spacing w:before="0" w:beforeAutospacing="0" w:after="0" w:afterAutospacing="0"/>
        <w:jc w:val="both"/>
        <w:rPr>
          <w:rFonts w:ascii="Arial" w:hAnsi="Arial" w:cs="Arial"/>
          <w:b/>
          <w:bCs/>
        </w:rPr>
      </w:pPr>
      <w:r>
        <w:rPr>
          <w:rFonts w:ascii="Arial" w:hAnsi="Arial" w:cs="Arial"/>
          <w:b/>
          <w:bCs/>
        </w:rPr>
        <w:t>SORTEO</w:t>
      </w:r>
      <w:r w:rsidR="00A6032F">
        <w:rPr>
          <w:rFonts w:ascii="Arial" w:hAnsi="Arial" w:cs="Arial"/>
          <w:b/>
          <w:bCs/>
        </w:rPr>
        <w:t>S</w:t>
      </w:r>
    </w:p>
    <w:p w14:paraId="3C12CD55" w14:textId="77777777" w:rsidR="00B57C93" w:rsidRDefault="00B57C93" w:rsidP="00B57C93">
      <w:pPr>
        <w:pStyle w:val="NormalWeb"/>
        <w:spacing w:before="0" w:beforeAutospacing="0" w:after="0" w:afterAutospacing="0"/>
        <w:ind w:left="720"/>
        <w:jc w:val="both"/>
        <w:rPr>
          <w:rFonts w:ascii="Arial" w:hAnsi="Arial" w:cs="Arial"/>
          <w:b/>
          <w:bCs/>
        </w:rPr>
      </w:pPr>
    </w:p>
    <w:p w14:paraId="297B9B59" w14:textId="70F077E9" w:rsidR="00E00148" w:rsidRDefault="00E00148" w:rsidP="00F26E3E">
      <w:pPr>
        <w:pStyle w:val="NormalWeb"/>
        <w:spacing w:before="0" w:beforeAutospacing="0" w:after="0" w:afterAutospacing="0"/>
        <w:jc w:val="both"/>
        <w:rPr>
          <w:rFonts w:ascii="Arial" w:hAnsi="Arial" w:cs="Arial"/>
        </w:rPr>
      </w:pPr>
      <w:r w:rsidRPr="00815C5B">
        <w:rPr>
          <w:rFonts w:ascii="Arial" w:hAnsi="Arial" w:cs="Arial"/>
        </w:rPr>
        <w:t xml:space="preserve">Tras dar por finalizada la vigencia de la campaña </w:t>
      </w:r>
      <w:r w:rsidRPr="00042DE9">
        <w:rPr>
          <w:rFonts w:ascii="Arial" w:hAnsi="Arial" w:cs="Arial"/>
        </w:rPr>
        <w:t xml:space="preserve">el </w:t>
      </w:r>
      <w:proofErr w:type="gramStart"/>
      <w:r w:rsidRPr="00042DE9">
        <w:rPr>
          <w:rFonts w:ascii="Arial" w:hAnsi="Arial" w:cs="Arial"/>
        </w:rPr>
        <w:t>día  (</w:t>
      </w:r>
      <w:proofErr w:type="gramEnd"/>
      <w:r w:rsidR="00B15BA2">
        <w:rPr>
          <w:rFonts w:ascii="Arial" w:hAnsi="Arial" w:cs="Arial"/>
        </w:rPr>
        <w:t>11</w:t>
      </w:r>
      <w:r w:rsidRPr="00042DE9">
        <w:rPr>
          <w:rFonts w:ascii="Arial" w:hAnsi="Arial" w:cs="Arial"/>
        </w:rPr>
        <w:t xml:space="preserve">) de </w:t>
      </w:r>
      <w:r w:rsidR="00B15BA2">
        <w:rPr>
          <w:rFonts w:ascii="Arial" w:hAnsi="Arial" w:cs="Arial"/>
        </w:rPr>
        <w:t>septiembre</w:t>
      </w:r>
      <w:r>
        <w:rPr>
          <w:rFonts w:ascii="Arial" w:hAnsi="Arial" w:cs="Arial"/>
        </w:rPr>
        <w:t xml:space="preserve"> 2026</w:t>
      </w:r>
      <w:r w:rsidRPr="00042DE9">
        <w:rPr>
          <w:rFonts w:ascii="Arial" w:hAnsi="Arial" w:cs="Arial"/>
        </w:rPr>
        <w:t xml:space="preserve">, se procederá </w:t>
      </w:r>
      <w:r>
        <w:rPr>
          <w:rFonts w:ascii="Arial" w:hAnsi="Arial" w:cs="Arial"/>
        </w:rPr>
        <w:t xml:space="preserve">consolidar toda la información de las transacciones realizadas y </w:t>
      </w:r>
      <w:r>
        <w:rPr>
          <w:rFonts w:ascii="Arial" w:hAnsi="Arial" w:cs="Arial"/>
        </w:rPr>
        <w:lastRenderedPageBreak/>
        <w:t>validar quienes cumplen la condición de</w:t>
      </w:r>
      <w:r w:rsidR="00B15BA2">
        <w:rPr>
          <w:rFonts w:ascii="Arial" w:hAnsi="Arial" w:cs="Arial"/>
        </w:rPr>
        <w:t xml:space="preserve"> cualquiera de los 3 productos </w:t>
      </w:r>
      <w:proofErr w:type="gramStart"/>
      <w:r w:rsidR="00B15BA2">
        <w:rPr>
          <w:rFonts w:ascii="Arial" w:hAnsi="Arial" w:cs="Arial"/>
        </w:rPr>
        <w:t xml:space="preserve">realizados </w:t>
      </w:r>
      <w:r>
        <w:rPr>
          <w:rFonts w:ascii="Arial" w:hAnsi="Arial" w:cs="Arial"/>
        </w:rPr>
        <w:t xml:space="preserve"> </w:t>
      </w:r>
      <w:r w:rsidR="00B15BA2">
        <w:rPr>
          <w:rFonts w:ascii="Arial" w:hAnsi="Arial" w:cs="Arial"/>
        </w:rPr>
        <w:t>y</w:t>
      </w:r>
      <w:proofErr w:type="gramEnd"/>
      <w:r w:rsidR="00B15BA2">
        <w:rPr>
          <w:rFonts w:ascii="Arial" w:hAnsi="Arial" w:cs="Arial"/>
        </w:rPr>
        <w:t xml:space="preserve"> </w:t>
      </w:r>
      <w:r w:rsidR="00794A5E">
        <w:rPr>
          <w:rFonts w:ascii="Arial" w:hAnsi="Arial" w:cs="Arial"/>
        </w:rPr>
        <w:t>enviados al código QR</w:t>
      </w:r>
      <w:r w:rsidR="0034088A">
        <w:rPr>
          <w:rFonts w:ascii="Arial" w:hAnsi="Arial" w:cs="Arial"/>
        </w:rPr>
        <w:t xml:space="preserve"> (</w:t>
      </w:r>
      <w:r w:rsidR="00794A5E">
        <w:rPr>
          <w:rFonts w:ascii="Arial" w:hAnsi="Arial" w:cs="Arial"/>
        </w:rPr>
        <w:t>se llamará al ganador al número de celular relacionado</w:t>
      </w:r>
      <w:r w:rsidR="0034088A">
        <w:rPr>
          <w:rFonts w:ascii="Arial" w:hAnsi="Arial" w:cs="Arial"/>
        </w:rPr>
        <w:t>)</w:t>
      </w:r>
      <w:r>
        <w:rPr>
          <w:rFonts w:ascii="Arial" w:hAnsi="Arial" w:cs="Arial"/>
        </w:rPr>
        <w:t xml:space="preserve"> para realizar el sorteo de </w:t>
      </w:r>
      <w:proofErr w:type="gramStart"/>
      <w:r w:rsidR="00794A5E">
        <w:rPr>
          <w:rFonts w:ascii="Arial" w:hAnsi="Arial" w:cs="Arial"/>
        </w:rPr>
        <w:t xml:space="preserve">la </w:t>
      </w:r>
      <w:r>
        <w:rPr>
          <w:rFonts w:ascii="Arial" w:hAnsi="Arial" w:cs="Arial"/>
        </w:rPr>
        <w:t>”</w:t>
      </w:r>
      <w:proofErr w:type="gramEnd"/>
      <w:r>
        <w:rPr>
          <w:rFonts w:ascii="Arial" w:hAnsi="Arial" w:cs="Arial"/>
        </w:rPr>
        <w:t xml:space="preserve"> </w:t>
      </w:r>
      <w:r w:rsidR="00794A5E">
        <w:rPr>
          <w:rFonts w:ascii="Arial" w:hAnsi="Arial" w:cs="Arial"/>
        </w:rPr>
        <w:t xml:space="preserve">Patineta” miércoles 16 de </w:t>
      </w:r>
      <w:proofErr w:type="gramStart"/>
      <w:r w:rsidR="00794A5E">
        <w:rPr>
          <w:rFonts w:ascii="Arial" w:hAnsi="Arial" w:cs="Arial"/>
        </w:rPr>
        <w:t>Agosto</w:t>
      </w:r>
      <w:proofErr w:type="gramEnd"/>
      <w:r>
        <w:rPr>
          <w:rFonts w:ascii="Arial" w:hAnsi="Arial" w:cs="Arial"/>
        </w:rPr>
        <w:t xml:space="preserve"> del 2026</w:t>
      </w:r>
      <w:r w:rsidR="001E2F83">
        <w:rPr>
          <w:rFonts w:ascii="Arial" w:hAnsi="Arial" w:cs="Arial"/>
        </w:rPr>
        <w:t xml:space="preserve"> a las 3:00PM</w:t>
      </w:r>
      <w:r w:rsidR="00CA68F6">
        <w:rPr>
          <w:rFonts w:ascii="Arial" w:hAnsi="Arial" w:cs="Arial"/>
        </w:rPr>
        <w:t xml:space="preserve"> en la oficina principal de SuperGiros Cauca.</w:t>
      </w:r>
    </w:p>
    <w:p w14:paraId="1967A0CD" w14:textId="77777777" w:rsidR="00ED7E20" w:rsidRDefault="00ED7E20" w:rsidP="00F26E3E">
      <w:pPr>
        <w:pStyle w:val="NormalWeb"/>
        <w:spacing w:before="0" w:beforeAutospacing="0" w:after="0" w:afterAutospacing="0"/>
        <w:jc w:val="both"/>
        <w:rPr>
          <w:rFonts w:ascii="Arial" w:hAnsi="Arial" w:cs="Arial"/>
        </w:rPr>
      </w:pPr>
    </w:p>
    <w:p w14:paraId="34D75286" w14:textId="3FB43F33" w:rsidR="007703CD" w:rsidRDefault="007703CD" w:rsidP="00F26E3E">
      <w:pPr>
        <w:pStyle w:val="NormalWeb"/>
        <w:spacing w:before="0" w:beforeAutospacing="0" w:after="0" w:afterAutospacing="0"/>
        <w:jc w:val="both"/>
        <w:rPr>
          <w:rFonts w:ascii="Arial" w:hAnsi="Arial" w:cs="Arial"/>
        </w:rPr>
      </w:pPr>
      <w:r>
        <w:rPr>
          <w:rFonts w:ascii="Arial" w:hAnsi="Arial" w:cs="Arial"/>
        </w:rPr>
        <w:t>Adicional se realizará</w:t>
      </w:r>
      <w:r w:rsidR="003F24F2">
        <w:rPr>
          <w:rFonts w:ascii="Arial" w:hAnsi="Arial" w:cs="Arial"/>
        </w:rPr>
        <w:t xml:space="preserve">n sorteos de premios adicionales </w:t>
      </w:r>
      <w:r w:rsidR="00794A5E">
        <w:rPr>
          <w:rFonts w:ascii="Arial" w:hAnsi="Arial" w:cs="Arial"/>
        </w:rPr>
        <w:t xml:space="preserve">para las 3 asesoras ganadoras, el miércoles 16 de </w:t>
      </w:r>
      <w:proofErr w:type="gramStart"/>
      <w:r w:rsidR="00794A5E">
        <w:rPr>
          <w:rFonts w:ascii="Arial" w:hAnsi="Arial" w:cs="Arial"/>
        </w:rPr>
        <w:t>Agosto</w:t>
      </w:r>
      <w:proofErr w:type="gramEnd"/>
      <w:r w:rsidR="00794A5E">
        <w:rPr>
          <w:rFonts w:ascii="Arial" w:hAnsi="Arial" w:cs="Arial"/>
        </w:rPr>
        <w:t>.</w:t>
      </w:r>
    </w:p>
    <w:p w14:paraId="4B259076" w14:textId="77777777" w:rsidR="003F24F2" w:rsidRDefault="003F24F2" w:rsidP="00F26E3E">
      <w:pPr>
        <w:pStyle w:val="NormalWeb"/>
        <w:spacing w:before="0" w:beforeAutospacing="0" w:after="0" w:afterAutospacing="0"/>
        <w:jc w:val="both"/>
        <w:rPr>
          <w:rFonts w:ascii="Arial" w:hAnsi="Arial" w:cs="Arial"/>
        </w:rPr>
      </w:pPr>
    </w:p>
    <w:p w14:paraId="072D9050" w14:textId="77777777" w:rsidR="00A817E9" w:rsidRPr="00815C5B" w:rsidRDefault="00A817E9" w:rsidP="00F26E3E">
      <w:pPr>
        <w:pStyle w:val="NormalWeb"/>
        <w:spacing w:before="0" w:beforeAutospacing="0" w:after="0" w:afterAutospacing="0"/>
        <w:jc w:val="both"/>
        <w:rPr>
          <w:rFonts w:ascii="Arial" w:hAnsi="Arial" w:cs="Arial"/>
          <w:b/>
          <w:bCs/>
        </w:rPr>
      </w:pPr>
    </w:p>
    <w:p w14:paraId="4E20FF22" w14:textId="59291165" w:rsidR="00E00148" w:rsidRDefault="00E00148" w:rsidP="00F26E3E">
      <w:pPr>
        <w:pStyle w:val="NormalWeb"/>
        <w:numPr>
          <w:ilvl w:val="0"/>
          <w:numId w:val="8"/>
        </w:numPr>
        <w:spacing w:before="0" w:beforeAutospacing="0" w:after="0" w:afterAutospacing="0"/>
        <w:jc w:val="both"/>
        <w:rPr>
          <w:rFonts w:ascii="Arial" w:hAnsi="Arial" w:cs="Arial"/>
          <w:b/>
          <w:bCs/>
        </w:rPr>
      </w:pPr>
      <w:r w:rsidRPr="00AF641C">
        <w:rPr>
          <w:rFonts w:ascii="Arial" w:hAnsi="Arial" w:cs="Arial"/>
          <w:b/>
          <w:bCs/>
        </w:rPr>
        <w:t>ACERCA DE</w:t>
      </w:r>
      <w:r w:rsidR="00D86608">
        <w:rPr>
          <w:rFonts w:ascii="Arial" w:hAnsi="Arial" w:cs="Arial"/>
          <w:b/>
          <w:bCs/>
        </w:rPr>
        <w:t xml:space="preserve"> LOS SORTEOS</w:t>
      </w:r>
      <w:r w:rsidRPr="00AF641C">
        <w:rPr>
          <w:rFonts w:ascii="Arial" w:hAnsi="Arial" w:cs="Arial"/>
          <w:b/>
          <w:bCs/>
        </w:rPr>
        <w:t xml:space="preserve"> </w:t>
      </w:r>
    </w:p>
    <w:p w14:paraId="1D4E3A47" w14:textId="77777777" w:rsidR="00215506" w:rsidRPr="0030719A" w:rsidRDefault="00215506" w:rsidP="00215506">
      <w:pPr>
        <w:pStyle w:val="NormalWeb"/>
        <w:spacing w:before="0" w:beforeAutospacing="0" w:after="0" w:afterAutospacing="0"/>
        <w:ind w:left="720"/>
        <w:jc w:val="both"/>
        <w:rPr>
          <w:rFonts w:ascii="Arial" w:hAnsi="Arial" w:cs="Arial"/>
          <w:b/>
          <w:bCs/>
        </w:rPr>
      </w:pPr>
    </w:p>
    <w:p w14:paraId="17737600" w14:textId="61FEC150" w:rsidR="00887C99" w:rsidRPr="00E10CBD" w:rsidRDefault="00071230" w:rsidP="00887C99">
      <w:pPr>
        <w:pStyle w:val="NormalWeb"/>
        <w:numPr>
          <w:ilvl w:val="1"/>
          <w:numId w:val="8"/>
        </w:numPr>
        <w:spacing w:before="0" w:beforeAutospacing="0" w:after="0" w:afterAutospacing="0"/>
        <w:jc w:val="both"/>
        <w:rPr>
          <w:rFonts w:ascii="Arial" w:hAnsi="Arial" w:cs="Arial"/>
          <w:b/>
          <w:bCs/>
        </w:rPr>
      </w:pPr>
      <w:r>
        <w:rPr>
          <w:rFonts w:ascii="Arial" w:hAnsi="Arial" w:cs="Arial"/>
        </w:rPr>
        <w:t xml:space="preserve">En cada una de las fechas y horas estipuladas </w:t>
      </w:r>
      <w:r w:rsidR="00893B3F">
        <w:rPr>
          <w:rFonts w:ascii="Arial" w:hAnsi="Arial" w:cs="Arial"/>
        </w:rPr>
        <w:t xml:space="preserve">en el </w:t>
      </w:r>
      <w:r w:rsidR="00893B3F" w:rsidRPr="00893B3F">
        <w:rPr>
          <w:rFonts w:ascii="Arial" w:hAnsi="Arial" w:cs="Arial"/>
          <w:b/>
          <w:bCs/>
        </w:rPr>
        <w:t>PUNTO 5</w:t>
      </w:r>
      <w:r w:rsidR="00893B3F">
        <w:rPr>
          <w:rFonts w:ascii="Arial" w:hAnsi="Arial" w:cs="Arial"/>
        </w:rPr>
        <w:t xml:space="preserve"> </w:t>
      </w:r>
      <w:r w:rsidR="008E6728" w:rsidRPr="00042DE9">
        <w:rPr>
          <w:rFonts w:ascii="Arial" w:hAnsi="Arial" w:cs="Arial"/>
        </w:rPr>
        <w:t xml:space="preserve">se dará inicio al sorteo en donde serán seleccionados los ganadores por medio de Ruleta, con la supervisión del área de </w:t>
      </w:r>
      <w:r w:rsidR="00F82250">
        <w:rPr>
          <w:rFonts w:ascii="Arial" w:hAnsi="Arial" w:cs="Arial"/>
        </w:rPr>
        <w:t>a</w:t>
      </w:r>
      <w:r w:rsidR="00F82250" w:rsidRPr="00042DE9">
        <w:rPr>
          <w:rFonts w:ascii="Arial" w:hAnsi="Arial" w:cs="Arial"/>
        </w:rPr>
        <w:t>uditoría</w:t>
      </w:r>
      <w:r w:rsidR="008E6728" w:rsidRPr="00042DE9">
        <w:rPr>
          <w:rFonts w:ascii="Arial" w:hAnsi="Arial" w:cs="Arial"/>
        </w:rPr>
        <w:t>.</w:t>
      </w:r>
    </w:p>
    <w:p w14:paraId="57D7CF68" w14:textId="07B10FF1" w:rsidR="00E00148" w:rsidRDefault="00E00148" w:rsidP="00F26E3E">
      <w:pPr>
        <w:pStyle w:val="NormalWeb"/>
        <w:numPr>
          <w:ilvl w:val="1"/>
          <w:numId w:val="8"/>
        </w:numPr>
        <w:spacing w:before="0" w:beforeAutospacing="0" w:after="0" w:afterAutospacing="0"/>
        <w:jc w:val="both"/>
        <w:rPr>
          <w:rFonts w:ascii="Arial" w:hAnsi="Arial" w:cs="Arial"/>
          <w:b/>
          <w:bCs/>
        </w:rPr>
      </w:pPr>
      <w:r>
        <w:rPr>
          <w:rFonts w:ascii="Arial" w:hAnsi="Arial" w:cs="Arial"/>
        </w:rPr>
        <w:t xml:space="preserve">El sorteo se realizará por medio de Ruleta virtual, tras seleccionado el ganador, se llevarán a cabo hasta tres (3) llamadas al cliente/usuario, en caso de no ser contestada ninguna de las 3 llamadas, se procederá a seleccionar otro ganador a través de un nuevo giro de la ruleta, este procedimiento se llevará a cabo hasta contar </w:t>
      </w:r>
      <w:r w:rsidR="00DC310C">
        <w:rPr>
          <w:rFonts w:ascii="Arial" w:hAnsi="Arial" w:cs="Arial"/>
        </w:rPr>
        <w:t>con un ganador que conteste la llamada.</w:t>
      </w:r>
    </w:p>
    <w:p w14:paraId="0D3C9AE8" w14:textId="77777777" w:rsidR="00E00148" w:rsidRPr="00AB17A4" w:rsidRDefault="00E00148" w:rsidP="00F26E3E">
      <w:pPr>
        <w:pStyle w:val="NormalWeb"/>
        <w:numPr>
          <w:ilvl w:val="1"/>
          <w:numId w:val="8"/>
        </w:numPr>
        <w:spacing w:before="0" w:beforeAutospacing="0" w:after="0" w:afterAutospacing="0"/>
        <w:jc w:val="both"/>
        <w:rPr>
          <w:rFonts w:ascii="Arial" w:hAnsi="Arial" w:cs="Arial"/>
          <w:b/>
          <w:bCs/>
        </w:rPr>
      </w:pPr>
      <w:r>
        <w:rPr>
          <w:rFonts w:ascii="Arial" w:hAnsi="Arial" w:cs="Arial"/>
        </w:rPr>
        <w:t>El derecho a participar en este sorteo da a cada cliente/usuario una (1) oportunidad para ganar.</w:t>
      </w:r>
    </w:p>
    <w:p w14:paraId="690F6CC0" w14:textId="07F0BF2B" w:rsidR="00E00148" w:rsidRPr="003D2A57" w:rsidRDefault="00E00148" w:rsidP="00F26E3E">
      <w:pPr>
        <w:pStyle w:val="NormalWeb"/>
        <w:numPr>
          <w:ilvl w:val="1"/>
          <w:numId w:val="8"/>
        </w:numPr>
        <w:spacing w:before="0" w:beforeAutospacing="0" w:after="0" w:afterAutospacing="0"/>
        <w:jc w:val="both"/>
        <w:rPr>
          <w:rFonts w:ascii="Arial" w:hAnsi="Arial" w:cs="Arial"/>
          <w:b/>
          <w:bCs/>
        </w:rPr>
      </w:pPr>
      <w:r>
        <w:rPr>
          <w:rFonts w:ascii="Arial" w:hAnsi="Arial" w:cs="Arial"/>
        </w:rPr>
        <w:t xml:space="preserve">Al realizar las llamadas al ganador de la promoción se le informara que desde ese momento puede visitar la oficina principal </w:t>
      </w:r>
      <w:r w:rsidR="00CB7F92">
        <w:rPr>
          <w:rFonts w:ascii="Arial" w:hAnsi="Arial" w:cs="Arial"/>
        </w:rPr>
        <w:t>de Popayán</w:t>
      </w:r>
      <w:r>
        <w:rPr>
          <w:rFonts w:ascii="Arial" w:hAnsi="Arial" w:cs="Arial"/>
        </w:rPr>
        <w:t xml:space="preserve"> para validar la veracidad del sorteo y entregar la documentación para proceder con la entrega de la premiación.</w:t>
      </w:r>
    </w:p>
    <w:p w14:paraId="0FCC03FB" w14:textId="77777777" w:rsidR="00E00148" w:rsidRPr="007A533D" w:rsidRDefault="00E00148" w:rsidP="00F26E3E">
      <w:pPr>
        <w:pStyle w:val="NormalWeb"/>
        <w:numPr>
          <w:ilvl w:val="1"/>
          <w:numId w:val="8"/>
        </w:numPr>
        <w:spacing w:before="0" w:beforeAutospacing="0" w:after="0" w:afterAutospacing="0"/>
        <w:jc w:val="both"/>
        <w:rPr>
          <w:rFonts w:ascii="Arial" w:hAnsi="Arial" w:cs="Arial"/>
          <w:b/>
          <w:bCs/>
        </w:rPr>
      </w:pPr>
      <w:r>
        <w:rPr>
          <w:rFonts w:ascii="Arial" w:hAnsi="Arial" w:cs="Arial"/>
        </w:rPr>
        <w:t xml:space="preserve">Los sorteos realizados serán supervisados por personal de auditoría de la empresa </w:t>
      </w:r>
      <w:r w:rsidRPr="002E1E98">
        <w:rPr>
          <w:rFonts w:ascii="Arial" w:hAnsi="Arial" w:cs="Arial"/>
        </w:rPr>
        <w:t xml:space="preserve">RED DE SERVICIOS DEL CAUCA </w:t>
      </w:r>
      <w:r>
        <w:rPr>
          <w:rFonts w:ascii="Arial" w:hAnsi="Arial" w:cs="Arial"/>
        </w:rPr>
        <w:t>S.A. y su marca comercial RED EMPRESARIAL DE SERVICIOS S.A. SuperGIROS quienes velarán por la transparencia del sorteo.</w:t>
      </w:r>
    </w:p>
    <w:p w14:paraId="33ED7E21" w14:textId="77777777" w:rsidR="007A533D" w:rsidRDefault="007A533D" w:rsidP="007A533D">
      <w:pPr>
        <w:pStyle w:val="NormalWeb"/>
        <w:spacing w:before="0" w:beforeAutospacing="0" w:after="0" w:afterAutospacing="0"/>
        <w:jc w:val="both"/>
        <w:rPr>
          <w:rFonts w:ascii="Arial" w:hAnsi="Arial" w:cs="Arial"/>
        </w:rPr>
      </w:pPr>
    </w:p>
    <w:p w14:paraId="2DD99684" w14:textId="77777777" w:rsidR="007A533D" w:rsidRPr="00C75A84" w:rsidRDefault="007A533D" w:rsidP="007A533D">
      <w:pPr>
        <w:pStyle w:val="NormalWeb"/>
        <w:spacing w:before="0" w:beforeAutospacing="0" w:after="0" w:afterAutospacing="0"/>
        <w:jc w:val="both"/>
        <w:rPr>
          <w:rFonts w:ascii="Arial" w:hAnsi="Arial" w:cs="Arial"/>
          <w:b/>
          <w:bCs/>
        </w:rPr>
      </w:pPr>
    </w:p>
    <w:p w14:paraId="20C15BD3" w14:textId="77777777" w:rsidR="00E00148" w:rsidRPr="00AB17A4" w:rsidRDefault="00E00148" w:rsidP="00F26E3E">
      <w:pPr>
        <w:pStyle w:val="NormalWeb"/>
        <w:spacing w:before="0" w:beforeAutospacing="0" w:after="0" w:afterAutospacing="0"/>
        <w:ind w:left="840"/>
        <w:jc w:val="both"/>
        <w:rPr>
          <w:rFonts w:ascii="Arial" w:hAnsi="Arial" w:cs="Arial"/>
          <w:b/>
          <w:bCs/>
        </w:rPr>
      </w:pPr>
    </w:p>
    <w:p w14:paraId="34EC6480" w14:textId="77777777" w:rsidR="00E00148" w:rsidRDefault="00E00148" w:rsidP="00F26E3E">
      <w:pPr>
        <w:pStyle w:val="NormalWeb"/>
        <w:numPr>
          <w:ilvl w:val="0"/>
          <w:numId w:val="8"/>
        </w:numPr>
        <w:spacing w:before="0" w:beforeAutospacing="0" w:after="0" w:afterAutospacing="0" w:line="276" w:lineRule="auto"/>
        <w:jc w:val="both"/>
        <w:rPr>
          <w:rFonts w:ascii="Arial" w:hAnsi="Arial" w:cs="Arial"/>
          <w:b/>
          <w:bCs/>
        </w:rPr>
      </w:pPr>
      <w:r w:rsidRPr="00C75A84">
        <w:rPr>
          <w:rFonts w:ascii="Arial" w:hAnsi="Arial" w:cs="Arial"/>
          <w:b/>
          <w:bCs/>
        </w:rPr>
        <w:t>ENTREGA DEL PREMIO</w:t>
      </w:r>
    </w:p>
    <w:p w14:paraId="0E6CAAD0" w14:textId="77777777" w:rsidR="0058307C" w:rsidRPr="00C75A84" w:rsidRDefault="0058307C" w:rsidP="0058307C">
      <w:pPr>
        <w:pStyle w:val="NormalWeb"/>
        <w:spacing w:before="0" w:beforeAutospacing="0" w:after="0" w:afterAutospacing="0" w:line="276" w:lineRule="auto"/>
        <w:ind w:left="360"/>
        <w:jc w:val="both"/>
        <w:rPr>
          <w:rFonts w:ascii="Arial" w:hAnsi="Arial" w:cs="Arial"/>
          <w:b/>
          <w:bCs/>
        </w:rPr>
      </w:pPr>
    </w:p>
    <w:p w14:paraId="6BD85AD7" w14:textId="77777777" w:rsidR="00E00148" w:rsidRDefault="00E00148" w:rsidP="00F26E3E">
      <w:pPr>
        <w:pStyle w:val="NormalWeb"/>
        <w:numPr>
          <w:ilvl w:val="1"/>
          <w:numId w:val="8"/>
        </w:numPr>
        <w:spacing w:before="0" w:beforeAutospacing="0" w:after="0" w:afterAutospacing="0" w:line="276" w:lineRule="auto"/>
        <w:jc w:val="both"/>
        <w:rPr>
          <w:rFonts w:ascii="Arial" w:hAnsi="Arial" w:cs="Arial"/>
          <w:bCs/>
        </w:rPr>
      </w:pPr>
      <w:r w:rsidRPr="00CC229C">
        <w:rPr>
          <w:rFonts w:ascii="Arial" w:hAnsi="Arial" w:cs="Arial"/>
          <w:bCs/>
        </w:rPr>
        <w:t xml:space="preserve">Nuestros clientes tendrán un máximo de 30 días </w:t>
      </w:r>
      <w:r>
        <w:rPr>
          <w:rFonts w:ascii="Arial" w:hAnsi="Arial" w:cs="Arial"/>
          <w:bCs/>
        </w:rPr>
        <w:t xml:space="preserve">calendario </w:t>
      </w:r>
      <w:r w:rsidRPr="00CC229C">
        <w:rPr>
          <w:rFonts w:ascii="Arial" w:hAnsi="Arial" w:cs="Arial"/>
          <w:bCs/>
        </w:rPr>
        <w:t xml:space="preserve">para reclamar su premio, si una vez cumplido este tiempo el ganador no se presenta, el premio será declarado como desierto y </w:t>
      </w:r>
      <w:r w:rsidRPr="002E1E98">
        <w:rPr>
          <w:rFonts w:ascii="Arial" w:hAnsi="Arial" w:cs="Arial"/>
        </w:rPr>
        <w:t xml:space="preserve">RED DE SERVICIOS DEL CAUCA </w:t>
      </w:r>
      <w:r>
        <w:rPr>
          <w:rFonts w:ascii="Arial" w:hAnsi="Arial" w:cs="Arial"/>
        </w:rPr>
        <w:t xml:space="preserve">S.A. y su marca comercial RED EMPRESARIAL DE SERVICIOS S.A. SuperGIROS </w:t>
      </w:r>
      <w:r w:rsidRPr="00CC229C">
        <w:rPr>
          <w:rFonts w:ascii="Arial" w:hAnsi="Arial" w:cs="Arial"/>
          <w:bCs/>
        </w:rPr>
        <w:t>podrá hacer uso de este.</w:t>
      </w:r>
    </w:p>
    <w:p w14:paraId="6621C9DD" w14:textId="77777777" w:rsidR="00E00148" w:rsidRDefault="00E00148" w:rsidP="00F26E3E">
      <w:pPr>
        <w:pStyle w:val="NormalWeb"/>
        <w:numPr>
          <w:ilvl w:val="1"/>
          <w:numId w:val="8"/>
        </w:numPr>
        <w:spacing w:before="0" w:beforeAutospacing="0" w:after="0" w:afterAutospacing="0" w:line="276" w:lineRule="auto"/>
        <w:jc w:val="both"/>
        <w:rPr>
          <w:rFonts w:ascii="Arial" w:hAnsi="Arial" w:cs="Arial"/>
          <w:bCs/>
        </w:rPr>
      </w:pPr>
      <w:r w:rsidRPr="00CC229C">
        <w:rPr>
          <w:rFonts w:ascii="Arial" w:hAnsi="Arial" w:cs="Arial"/>
          <w:bCs/>
        </w:rPr>
        <w:t>De no legalizarse el premio en el término indicado, el premio se declarará desierto por la gerencia.</w:t>
      </w:r>
    </w:p>
    <w:p w14:paraId="394A0285" w14:textId="77777777" w:rsidR="00E00148" w:rsidRDefault="00E00148" w:rsidP="00F26E3E">
      <w:pPr>
        <w:pStyle w:val="NormalWeb"/>
        <w:numPr>
          <w:ilvl w:val="1"/>
          <w:numId w:val="8"/>
        </w:numPr>
        <w:spacing w:before="0" w:beforeAutospacing="0" w:after="0" w:afterAutospacing="0" w:line="276" w:lineRule="auto"/>
        <w:jc w:val="both"/>
        <w:rPr>
          <w:rFonts w:ascii="Arial" w:hAnsi="Arial" w:cs="Arial"/>
          <w:bCs/>
        </w:rPr>
      </w:pPr>
      <w:r>
        <w:rPr>
          <w:rFonts w:ascii="Arial" w:hAnsi="Arial" w:cs="Arial"/>
          <w:bCs/>
        </w:rPr>
        <w:t>El premio no podrá ser redimido por dinero en efectivo.</w:t>
      </w:r>
    </w:p>
    <w:p w14:paraId="674F7CFC" w14:textId="77777777" w:rsidR="00E00148" w:rsidRPr="00844D31" w:rsidRDefault="00E00148" w:rsidP="00F26E3E">
      <w:pPr>
        <w:pStyle w:val="NormalWeb"/>
        <w:numPr>
          <w:ilvl w:val="1"/>
          <w:numId w:val="8"/>
        </w:numPr>
        <w:spacing w:before="0" w:beforeAutospacing="0" w:after="0" w:afterAutospacing="0" w:line="276" w:lineRule="auto"/>
        <w:jc w:val="both"/>
        <w:rPr>
          <w:rFonts w:ascii="Arial" w:hAnsi="Arial" w:cs="Arial"/>
          <w:bCs/>
        </w:rPr>
      </w:pPr>
      <w:r>
        <w:rPr>
          <w:rFonts w:ascii="Arial" w:hAnsi="Arial" w:cs="Arial"/>
          <w:bCs/>
        </w:rPr>
        <w:t>Este premio no será transferible de un participante a otro.</w:t>
      </w:r>
    </w:p>
    <w:p w14:paraId="012CCB7F" w14:textId="556078BC" w:rsidR="00E00148" w:rsidRPr="00A6756E" w:rsidRDefault="00E00148" w:rsidP="00A6756E">
      <w:pPr>
        <w:pStyle w:val="NormalWeb"/>
        <w:numPr>
          <w:ilvl w:val="1"/>
          <w:numId w:val="8"/>
        </w:numPr>
        <w:spacing w:before="0" w:beforeAutospacing="0" w:after="0" w:afterAutospacing="0" w:line="276" w:lineRule="auto"/>
        <w:jc w:val="both"/>
        <w:rPr>
          <w:rFonts w:ascii="Arial" w:hAnsi="Arial" w:cs="Arial"/>
          <w:bCs/>
        </w:rPr>
      </w:pPr>
      <w:r>
        <w:rPr>
          <w:rFonts w:ascii="Arial" w:hAnsi="Arial" w:cs="Arial"/>
        </w:rPr>
        <w:lastRenderedPageBreak/>
        <w:t xml:space="preserve">En el caso que el ganador resida en alguna vereda, corregimiento o poblado por fuera de la cabecera municipal de Popayán </w:t>
      </w:r>
      <w:r w:rsidRPr="002E1E98">
        <w:rPr>
          <w:rFonts w:ascii="Arial" w:hAnsi="Arial" w:cs="Arial"/>
        </w:rPr>
        <w:t xml:space="preserve">RED DE </w:t>
      </w:r>
      <w:r w:rsidRPr="00A6756E">
        <w:rPr>
          <w:rFonts w:ascii="Arial" w:hAnsi="Arial" w:cs="Arial"/>
        </w:rPr>
        <w:t>SERVICIOS DEL CAUCA S.A. y su marca comercial RED EMPRESARIAL DE SERVICIOS S.A. SuperG</w:t>
      </w:r>
      <w:r w:rsidR="0058307C">
        <w:rPr>
          <w:rFonts w:ascii="Arial" w:hAnsi="Arial" w:cs="Arial"/>
        </w:rPr>
        <w:t>iros,</w:t>
      </w:r>
      <w:r w:rsidRPr="00A6756E">
        <w:rPr>
          <w:rFonts w:ascii="Arial" w:hAnsi="Arial" w:cs="Arial"/>
        </w:rPr>
        <w:t xml:space="preserve"> </w:t>
      </w:r>
      <w:r w:rsidRPr="0058307C">
        <w:rPr>
          <w:rFonts w:ascii="Arial" w:hAnsi="Arial" w:cs="Arial"/>
          <w:b/>
          <w:bCs/>
        </w:rPr>
        <w:t>NO</w:t>
      </w:r>
      <w:r w:rsidRPr="00A6756E">
        <w:rPr>
          <w:rFonts w:ascii="Arial" w:hAnsi="Arial" w:cs="Arial"/>
        </w:rPr>
        <w:t xml:space="preserve"> se hará responsable por el pago de alimentación, hospedaje y transporte de los ganadores, ni se hará responsable del pago del envío de la premiación.</w:t>
      </w:r>
    </w:p>
    <w:p w14:paraId="2E87737F" w14:textId="77777777" w:rsidR="00E00148" w:rsidRDefault="00E00148" w:rsidP="00F26E3E">
      <w:pPr>
        <w:pStyle w:val="NormalWeb"/>
        <w:spacing w:before="0" w:beforeAutospacing="0" w:after="0" w:afterAutospacing="0" w:line="276" w:lineRule="auto"/>
        <w:jc w:val="both"/>
        <w:rPr>
          <w:rFonts w:ascii="Arial" w:hAnsi="Arial" w:cs="Arial"/>
          <w:bCs/>
        </w:rPr>
      </w:pPr>
    </w:p>
    <w:p w14:paraId="1D6696FF" w14:textId="77777777" w:rsidR="00E00148" w:rsidRDefault="00E00148" w:rsidP="00F26E3E">
      <w:pPr>
        <w:pStyle w:val="NormalWeb"/>
        <w:spacing w:before="0" w:beforeAutospacing="0" w:after="0" w:afterAutospacing="0" w:line="276" w:lineRule="auto"/>
        <w:jc w:val="both"/>
        <w:rPr>
          <w:rFonts w:ascii="Arial" w:hAnsi="Arial" w:cs="Arial"/>
          <w:b/>
        </w:rPr>
      </w:pPr>
      <w:r w:rsidRPr="00D2115B">
        <w:rPr>
          <w:rFonts w:ascii="Arial" w:hAnsi="Arial" w:cs="Arial"/>
          <w:b/>
        </w:rPr>
        <w:t>CONDICIONES GENERALES</w:t>
      </w:r>
    </w:p>
    <w:p w14:paraId="58113A73" w14:textId="77777777" w:rsidR="0058307C" w:rsidRPr="00D2115B" w:rsidRDefault="0058307C" w:rsidP="00F26E3E">
      <w:pPr>
        <w:pStyle w:val="NormalWeb"/>
        <w:spacing w:before="0" w:beforeAutospacing="0" w:after="0" w:afterAutospacing="0" w:line="276" w:lineRule="auto"/>
        <w:jc w:val="both"/>
        <w:rPr>
          <w:rFonts w:ascii="Arial" w:hAnsi="Arial" w:cs="Arial"/>
          <w:b/>
        </w:rPr>
      </w:pPr>
    </w:p>
    <w:p w14:paraId="03BB7B09" w14:textId="1D2FAC2D" w:rsidR="00E00148" w:rsidRPr="00D80CF0" w:rsidRDefault="00E00148" w:rsidP="00F26E3E">
      <w:pPr>
        <w:pStyle w:val="NormalWeb"/>
        <w:numPr>
          <w:ilvl w:val="0"/>
          <w:numId w:val="9"/>
        </w:numPr>
        <w:spacing w:before="0" w:beforeAutospacing="0" w:after="0" w:afterAutospacing="0" w:line="276" w:lineRule="auto"/>
        <w:jc w:val="both"/>
        <w:rPr>
          <w:rFonts w:ascii="Arial" w:hAnsi="Arial" w:cs="Arial"/>
          <w:bCs/>
        </w:rPr>
      </w:pPr>
      <w:r>
        <w:rPr>
          <w:rFonts w:ascii="Arial" w:hAnsi="Arial" w:cs="Arial"/>
          <w:bCs/>
        </w:rPr>
        <w:t xml:space="preserve">No podrán participar personas involucradas directa e indirectamente con la empresa </w:t>
      </w:r>
      <w:r w:rsidRPr="002F3878">
        <w:rPr>
          <w:rFonts w:ascii="Arial" w:hAnsi="Arial" w:cs="Arial"/>
          <w:b/>
          <w:bCs/>
        </w:rPr>
        <w:t xml:space="preserve">RED DE SERVICIOS DEL CAUCA S.A. </w:t>
      </w:r>
      <w:r>
        <w:rPr>
          <w:rFonts w:ascii="Arial" w:hAnsi="Arial" w:cs="Arial"/>
        </w:rPr>
        <w:t xml:space="preserve">y su marca comercial </w:t>
      </w:r>
      <w:r w:rsidRPr="002F3878">
        <w:rPr>
          <w:rFonts w:ascii="Arial" w:hAnsi="Arial" w:cs="Arial"/>
          <w:b/>
          <w:bCs/>
        </w:rPr>
        <w:t>RED EMPRESARIAL DE SERVICIOS S.A. SuperG</w:t>
      </w:r>
      <w:r w:rsidR="002F3878">
        <w:rPr>
          <w:rFonts w:ascii="Arial" w:hAnsi="Arial" w:cs="Arial"/>
          <w:b/>
          <w:bCs/>
        </w:rPr>
        <w:t>iros</w:t>
      </w:r>
      <w:r w:rsidR="009C0510">
        <w:rPr>
          <w:rFonts w:ascii="Arial" w:hAnsi="Arial" w:cs="Arial"/>
        </w:rPr>
        <w:t xml:space="preserve">, </w:t>
      </w:r>
      <w:r>
        <w:rPr>
          <w:rFonts w:ascii="Arial" w:hAnsi="Arial" w:cs="Arial"/>
        </w:rPr>
        <w:t xml:space="preserve">(Personal a nomina, ni colocadores independientes) </w:t>
      </w:r>
    </w:p>
    <w:p w14:paraId="4A6BC18D" w14:textId="77777777" w:rsidR="00E00148" w:rsidRPr="00AB17A4" w:rsidRDefault="00E00148" w:rsidP="00F26E3E">
      <w:pPr>
        <w:pStyle w:val="NormalWeb"/>
        <w:numPr>
          <w:ilvl w:val="0"/>
          <w:numId w:val="9"/>
        </w:numPr>
        <w:spacing w:before="0" w:beforeAutospacing="0" w:after="0" w:afterAutospacing="0" w:line="276" w:lineRule="auto"/>
        <w:jc w:val="both"/>
        <w:rPr>
          <w:rFonts w:ascii="Arial" w:hAnsi="Arial" w:cs="Arial"/>
          <w:bCs/>
        </w:rPr>
      </w:pPr>
      <w:r>
        <w:rPr>
          <w:rFonts w:ascii="Arial" w:hAnsi="Arial" w:cs="Arial"/>
        </w:rPr>
        <w:t xml:space="preserve">En caso de verificarse que el (la) ganador (a) se encuentran bajo la condición anteriormente mencionada, el sorteo será anulado y el premio será sorteado nuevamente entre las personas que participaron inicialmente. </w:t>
      </w:r>
    </w:p>
    <w:p w14:paraId="22ED260A" w14:textId="7A32D6F1" w:rsidR="00E00148" w:rsidRPr="00F7575E" w:rsidRDefault="002F3878" w:rsidP="00F26E3E">
      <w:pPr>
        <w:pStyle w:val="NormalWeb"/>
        <w:numPr>
          <w:ilvl w:val="0"/>
          <w:numId w:val="9"/>
        </w:numPr>
        <w:spacing w:before="0" w:beforeAutospacing="0" w:after="0" w:afterAutospacing="0" w:line="276" w:lineRule="auto"/>
        <w:jc w:val="both"/>
        <w:rPr>
          <w:rFonts w:ascii="Arial" w:hAnsi="Arial" w:cs="Arial"/>
          <w:bCs/>
        </w:rPr>
      </w:pPr>
      <w:r w:rsidRPr="002F3878">
        <w:rPr>
          <w:rFonts w:ascii="Arial" w:hAnsi="Arial" w:cs="Arial"/>
          <w:b/>
          <w:bCs/>
        </w:rPr>
        <w:t xml:space="preserve">RED DE SERVICIOS DEL CAUCA S.A. </w:t>
      </w:r>
      <w:r>
        <w:rPr>
          <w:rFonts w:ascii="Arial" w:hAnsi="Arial" w:cs="Arial"/>
        </w:rPr>
        <w:t xml:space="preserve">y su marca comercial </w:t>
      </w:r>
      <w:r w:rsidRPr="002F3878">
        <w:rPr>
          <w:rFonts w:ascii="Arial" w:hAnsi="Arial" w:cs="Arial"/>
          <w:b/>
          <w:bCs/>
        </w:rPr>
        <w:t>RED EMPRESARIAL DE SERVICIOS S.A. SuperG</w:t>
      </w:r>
      <w:r>
        <w:rPr>
          <w:rFonts w:ascii="Arial" w:hAnsi="Arial" w:cs="Arial"/>
          <w:b/>
          <w:bCs/>
        </w:rPr>
        <w:t>iros</w:t>
      </w:r>
      <w:r w:rsidR="009C0510">
        <w:rPr>
          <w:rFonts w:ascii="Arial" w:hAnsi="Arial" w:cs="Arial"/>
          <w:b/>
          <w:bCs/>
        </w:rPr>
        <w:t>,</w:t>
      </w:r>
      <w:r w:rsidR="00E00148">
        <w:rPr>
          <w:rFonts w:ascii="Arial" w:hAnsi="Arial" w:cs="Arial"/>
        </w:rPr>
        <w:t xml:space="preserve"> </w:t>
      </w:r>
      <w:r w:rsidR="00E00148" w:rsidRPr="002E1E98">
        <w:rPr>
          <w:rFonts w:ascii="Arial" w:hAnsi="Arial" w:cs="Arial"/>
        </w:rPr>
        <w:t>se reserva el derecho d</w:t>
      </w:r>
      <w:r w:rsidR="00E00148">
        <w:rPr>
          <w:rFonts w:ascii="Arial" w:hAnsi="Arial" w:cs="Arial"/>
          <w:bCs/>
        </w:rPr>
        <w:t xml:space="preserve">e </w:t>
      </w:r>
      <w:r w:rsidR="00E00148" w:rsidRPr="00F7575E">
        <w:rPr>
          <w:rFonts w:ascii="Arial" w:hAnsi="Arial" w:cs="Arial"/>
        </w:rPr>
        <w:t>suspender la actividad promocional por causa justificada, y en especial cuando se detecte fraude (Ley 549/2000 art. 290 y 291 Fraude en Documento Privado) o manipulaciones en el proceso de participación.</w:t>
      </w:r>
    </w:p>
    <w:p w14:paraId="7ED90753" w14:textId="77777777" w:rsidR="00E00148" w:rsidRDefault="00E00148" w:rsidP="00F26E3E">
      <w:pPr>
        <w:pStyle w:val="NormalWeb"/>
        <w:numPr>
          <w:ilvl w:val="0"/>
          <w:numId w:val="9"/>
        </w:numPr>
        <w:spacing w:before="0" w:beforeAutospacing="0" w:after="0" w:afterAutospacing="0" w:line="276" w:lineRule="auto"/>
        <w:jc w:val="both"/>
        <w:rPr>
          <w:rFonts w:ascii="Arial" w:hAnsi="Arial" w:cs="Arial"/>
          <w:bCs/>
        </w:rPr>
      </w:pPr>
      <w:r w:rsidRPr="002E1E98">
        <w:rPr>
          <w:rFonts w:ascii="Arial" w:hAnsi="Arial" w:cs="Arial"/>
        </w:rPr>
        <w:t xml:space="preserve">Los términos y condiciones de la promoción podrán consultarse nuestro sitio web </w:t>
      </w:r>
      <w:hyperlink r:id="rId7" w:history="1">
        <w:r w:rsidRPr="00ED5758">
          <w:rPr>
            <w:rStyle w:val="Hipervnculo"/>
            <w:rFonts w:ascii="Arial" w:hAnsi="Arial" w:cs="Arial"/>
          </w:rPr>
          <w:t>www.supergiroscauca.com.co</w:t>
        </w:r>
      </w:hyperlink>
      <w:r>
        <w:rPr>
          <w:rFonts w:ascii="Arial" w:hAnsi="Arial" w:cs="Arial"/>
        </w:rPr>
        <w:t>.</w:t>
      </w:r>
    </w:p>
    <w:p w14:paraId="44C06CDC" w14:textId="0B2A8B68" w:rsidR="00E00148" w:rsidRPr="00844D31" w:rsidRDefault="009C0510" w:rsidP="00F26E3E">
      <w:pPr>
        <w:pStyle w:val="NormalWeb"/>
        <w:numPr>
          <w:ilvl w:val="0"/>
          <w:numId w:val="9"/>
        </w:numPr>
        <w:spacing w:before="0" w:beforeAutospacing="0" w:after="0" w:afterAutospacing="0" w:line="276" w:lineRule="auto"/>
        <w:jc w:val="both"/>
        <w:rPr>
          <w:rFonts w:ascii="Arial" w:hAnsi="Arial" w:cs="Arial"/>
          <w:bCs/>
        </w:rPr>
      </w:pPr>
      <w:r w:rsidRPr="002F3878">
        <w:rPr>
          <w:rFonts w:ascii="Arial" w:hAnsi="Arial" w:cs="Arial"/>
          <w:b/>
          <w:bCs/>
        </w:rPr>
        <w:t xml:space="preserve">RED DE SERVICIOS DEL CAUCA S.A. </w:t>
      </w:r>
      <w:r>
        <w:rPr>
          <w:rFonts w:ascii="Arial" w:hAnsi="Arial" w:cs="Arial"/>
        </w:rPr>
        <w:t xml:space="preserve">y su marca comercial </w:t>
      </w:r>
      <w:r w:rsidRPr="002F3878">
        <w:rPr>
          <w:rFonts w:ascii="Arial" w:hAnsi="Arial" w:cs="Arial"/>
          <w:b/>
          <w:bCs/>
        </w:rPr>
        <w:t>RED EMPRESARIAL DE SERVICIOS S.A. SuperG</w:t>
      </w:r>
      <w:r>
        <w:rPr>
          <w:rFonts w:ascii="Arial" w:hAnsi="Arial" w:cs="Arial"/>
          <w:b/>
          <w:bCs/>
        </w:rPr>
        <w:t>iros</w:t>
      </w:r>
      <w:r>
        <w:rPr>
          <w:rFonts w:ascii="Arial" w:hAnsi="Arial" w:cs="Arial"/>
        </w:rPr>
        <w:t xml:space="preserve">, </w:t>
      </w:r>
      <w:r w:rsidR="00E00148">
        <w:rPr>
          <w:rFonts w:ascii="Arial" w:hAnsi="Arial" w:cs="Arial"/>
        </w:rPr>
        <w:t xml:space="preserve">se reserva el derecho de establecer y pronunciarse sobre aquellas situaciones o circunstancias que no estén expresamente previstas en este reglamento, reservándose así mismo </w:t>
      </w:r>
      <w:r w:rsidR="00E00148" w:rsidRPr="0011119F">
        <w:rPr>
          <w:rFonts w:ascii="Arial" w:hAnsi="Arial" w:cs="Arial"/>
        </w:rPr>
        <w:t>el derecho de establecer mecanismos pertinentes a solucionar cualesquiera circunstancias no prevista que sea ajena a su voluntad.</w:t>
      </w:r>
    </w:p>
    <w:p w14:paraId="251D01D9" w14:textId="77777777" w:rsidR="00E00148" w:rsidRDefault="00E00148" w:rsidP="00F26E3E">
      <w:pPr>
        <w:pStyle w:val="NormalWeb"/>
        <w:spacing w:before="0" w:beforeAutospacing="0" w:after="0" w:afterAutospacing="0" w:line="276" w:lineRule="auto"/>
        <w:jc w:val="both"/>
        <w:rPr>
          <w:rFonts w:ascii="Arial" w:hAnsi="Arial" w:cs="Arial"/>
        </w:rPr>
      </w:pPr>
      <w:r w:rsidRPr="002E1E98">
        <w:rPr>
          <w:rFonts w:ascii="Arial" w:hAnsi="Arial" w:cs="Arial"/>
          <w:b/>
          <w:bCs/>
        </w:rPr>
        <w:t>USO DE IMAGEN:</w:t>
      </w:r>
      <w:r w:rsidRPr="002E1E98">
        <w:rPr>
          <w:rFonts w:ascii="Arial" w:hAnsi="Arial" w:cs="Arial"/>
        </w:rPr>
        <w:t xml:space="preserve"> RED DE SERVICIOS DEL CAUCA </w:t>
      </w:r>
      <w:r>
        <w:rPr>
          <w:rFonts w:ascii="Arial" w:hAnsi="Arial" w:cs="Arial"/>
        </w:rPr>
        <w:t xml:space="preserve">S.A. y su marca comercial RED EMPRESARIAL DE SERVICIOS S.A. SuperGIROS </w:t>
      </w:r>
      <w:r w:rsidRPr="002E1E98">
        <w:rPr>
          <w:rFonts w:ascii="Arial" w:hAnsi="Arial" w:cs="Arial"/>
        </w:rPr>
        <w:t>hará un registro de imágenes</w:t>
      </w:r>
      <w:r>
        <w:rPr>
          <w:rFonts w:ascii="Arial" w:hAnsi="Arial" w:cs="Arial"/>
        </w:rPr>
        <w:t>, videos</w:t>
      </w:r>
      <w:r w:rsidRPr="002E1E98">
        <w:rPr>
          <w:rFonts w:ascii="Arial" w:hAnsi="Arial" w:cs="Arial"/>
        </w:rPr>
        <w:t xml:space="preserve"> en general de los ganadores para actividades de Mercadeo, que serán o podrán ser publicadas en el sitio Web u otros medios publicitarios, sin que por esto se genere el reconocimiento de derechos de imagen.</w:t>
      </w:r>
    </w:p>
    <w:p w14:paraId="75636F68" w14:textId="77777777" w:rsidR="00E00148" w:rsidRPr="002E1E98" w:rsidRDefault="00E00148" w:rsidP="00F26E3E">
      <w:pPr>
        <w:pStyle w:val="NormalWeb"/>
        <w:spacing w:before="0" w:beforeAutospacing="0" w:after="0" w:afterAutospacing="0" w:line="276" w:lineRule="auto"/>
        <w:jc w:val="both"/>
        <w:rPr>
          <w:rFonts w:ascii="Arial" w:hAnsi="Arial" w:cs="Arial"/>
        </w:rPr>
      </w:pPr>
    </w:p>
    <w:p w14:paraId="02B5F008" w14:textId="77777777" w:rsidR="00E00148" w:rsidRDefault="00E00148" w:rsidP="00F26E3E">
      <w:pPr>
        <w:pStyle w:val="NormalWeb"/>
        <w:spacing w:before="0" w:beforeAutospacing="0" w:after="0" w:afterAutospacing="0" w:line="276" w:lineRule="auto"/>
        <w:jc w:val="both"/>
        <w:rPr>
          <w:rFonts w:ascii="Arial" w:hAnsi="Arial" w:cs="Arial"/>
        </w:rPr>
      </w:pPr>
      <w:r w:rsidRPr="002E1E98">
        <w:rPr>
          <w:rFonts w:ascii="Arial" w:hAnsi="Arial" w:cs="Arial"/>
          <w:b/>
          <w:bCs/>
        </w:rPr>
        <w:t xml:space="preserve">POLÍTICA DE TRATAMIENTO DE DATOS PERSONALES: </w:t>
      </w:r>
      <w:r w:rsidRPr="002E1E98">
        <w:rPr>
          <w:rFonts w:ascii="Arial" w:hAnsi="Arial" w:cs="Arial"/>
        </w:rPr>
        <w:t>Al participar en la campaña, las personas participantes aceptan los términos y condiciones de la campaña y autoriza a RED DE SERVICIOS DEL CAUCA</w:t>
      </w:r>
      <w:r>
        <w:rPr>
          <w:rFonts w:ascii="Arial" w:hAnsi="Arial" w:cs="Arial"/>
        </w:rPr>
        <w:t xml:space="preserve"> S.A y su marca comercial RED DE EMPRESARIAL DE SERVICIOS S.A. SuperGIROS </w:t>
      </w:r>
      <w:r w:rsidRPr="002E1E98">
        <w:rPr>
          <w:rFonts w:ascii="Arial" w:hAnsi="Arial" w:cs="Arial"/>
        </w:rPr>
        <w:t>para recolectar</w:t>
      </w:r>
      <w:r>
        <w:rPr>
          <w:rFonts w:ascii="Arial" w:hAnsi="Arial" w:cs="Arial"/>
        </w:rPr>
        <w:t xml:space="preserve">, </w:t>
      </w:r>
      <w:r w:rsidRPr="002E1E98">
        <w:rPr>
          <w:rFonts w:ascii="Arial" w:hAnsi="Arial" w:cs="Arial"/>
        </w:rPr>
        <w:t xml:space="preserve">usar, almacenar y procesar los datos de acuerdo a nuestra política de tratamiento de datos personales que puede ser consultada en el sitio web </w:t>
      </w:r>
      <w:r w:rsidRPr="002E1E98">
        <w:rPr>
          <w:rFonts w:ascii="Arial" w:hAnsi="Arial" w:cs="Arial"/>
        </w:rPr>
        <w:lastRenderedPageBreak/>
        <w:t>www.supergiroscauca.com.co y con los principios de confidencialidad y reserva que exige la ley</w:t>
      </w:r>
      <w:r>
        <w:rPr>
          <w:rFonts w:ascii="Arial" w:hAnsi="Arial" w:cs="Arial"/>
        </w:rPr>
        <w:t xml:space="preserve"> </w:t>
      </w:r>
      <w:r w:rsidRPr="00B11D63">
        <w:rPr>
          <w:rStyle w:val="Fuerte"/>
          <w:rFonts w:ascii="Arial" w:hAnsi="Arial" w:cs="Arial"/>
          <w:b w:val="0"/>
          <w:bCs w:val="0"/>
          <w:color w:val="000000"/>
          <w:shd w:val="clear" w:color="auto" w:fill="FFFFFF"/>
        </w:rPr>
        <w:t>1581 de 2012.</w:t>
      </w:r>
    </w:p>
    <w:p w14:paraId="18C61124" w14:textId="77777777" w:rsidR="00E00148" w:rsidRDefault="00E00148" w:rsidP="00F26E3E">
      <w:pPr>
        <w:pStyle w:val="NormalWeb"/>
        <w:spacing w:before="0" w:beforeAutospacing="0" w:after="0" w:afterAutospacing="0" w:line="276" w:lineRule="auto"/>
        <w:jc w:val="both"/>
        <w:rPr>
          <w:rFonts w:ascii="Arial" w:hAnsi="Arial" w:cs="Arial"/>
        </w:rPr>
      </w:pPr>
      <w:r w:rsidRPr="002E1E98">
        <w:rPr>
          <w:rFonts w:ascii="Arial" w:hAnsi="Arial" w:cs="Arial"/>
        </w:rPr>
        <w:t>La persona acepta que la información suministrada es veraz, completa, exacta y comprobable. Además, se le garantizaran los derechos de modificación, rectificación y/o eliminación de sus datos personales, conforme al procedimiento allí indicado.</w:t>
      </w:r>
    </w:p>
    <w:p w14:paraId="018C4855" w14:textId="77777777" w:rsidR="00E00148" w:rsidRDefault="00E00148" w:rsidP="00F26E3E">
      <w:pPr>
        <w:pStyle w:val="NormalWeb"/>
        <w:spacing w:before="0" w:beforeAutospacing="0" w:after="0" w:afterAutospacing="0" w:line="276" w:lineRule="auto"/>
        <w:jc w:val="both"/>
        <w:rPr>
          <w:rFonts w:ascii="Arial" w:hAnsi="Arial" w:cs="Arial"/>
        </w:rPr>
      </w:pPr>
    </w:p>
    <w:p w14:paraId="7DBF9C79" w14:textId="77777777" w:rsidR="00E00148" w:rsidRDefault="00E00148" w:rsidP="00F26E3E">
      <w:pPr>
        <w:pStyle w:val="NormalWeb"/>
        <w:spacing w:before="0" w:beforeAutospacing="0" w:after="0" w:afterAutospacing="0" w:line="276" w:lineRule="auto"/>
        <w:jc w:val="both"/>
        <w:rPr>
          <w:rFonts w:ascii="Arial" w:hAnsi="Arial" w:cs="Arial"/>
        </w:rPr>
      </w:pPr>
    </w:p>
    <w:p w14:paraId="3AE2C59F" w14:textId="77777777" w:rsidR="00E00148" w:rsidRDefault="00E00148" w:rsidP="00F26E3E">
      <w:pPr>
        <w:pStyle w:val="NormalWeb"/>
        <w:spacing w:before="0" w:beforeAutospacing="0" w:after="0" w:afterAutospacing="0" w:line="276" w:lineRule="auto"/>
        <w:jc w:val="both"/>
        <w:rPr>
          <w:rFonts w:ascii="Arial" w:hAnsi="Arial" w:cs="Arial"/>
        </w:rPr>
      </w:pPr>
    </w:p>
    <w:p w14:paraId="2110CCCD" w14:textId="77777777" w:rsidR="00357DB7" w:rsidRDefault="00357DB7" w:rsidP="00F26E3E">
      <w:pPr>
        <w:pStyle w:val="NormalWeb"/>
        <w:spacing w:before="0" w:beforeAutospacing="0" w:after="0" w:afterAutospacing="0" w:line="276" w:lineRule="auto"/>
        <w:jc w:val="both"/>
        <w:rPr>
          <w:rFonts w:ascii="Arial" w:hAnsi="Arial" w:cs="Arial"/>
        </w:rPr>
      </w:pPr>
    </w:p>
    <w:p w14:paraId="7E998772" w14:textId="77777777" w:rsidR="00357DB7" w:rsidRDefault="00357DB7" w:rsidP="00F26E3E">
      <w:pPr>
        <w:pStyle w:val="NormalWeb"/>
        <w:spacing w:before="0" w:beforeAutospacing="0" w:after="0" w:afterAutospacing="0" w:line="276" w:lineRule="auto"/>
        <w:jc w:val="both"/>
        <w:rPr>
          <w:rFonts w:ascii="Arial" w:hAnsi="Arial" w:cs="Arial"/>
        </w:rPr>
      </w:pPr>
    </w:p>
    <w:p w14:paraId="64BF3B36" w14:textId="77777777" w:rsidR="00357DB7" w:rsidRDefault="00357DB7" w:rsidP="00F26E3E">
      <w:pPr>
        <w:pStyle w:val="NormalWeb"/>
        <w:spacing w:before="0" w:beforeAutospacing="0" w:after="0" w:afterAutospacing="0" w:line="276" w:lineRule="auto"/>
        <w:jc w:val="both"/>
        <w:rPr>
          <w:rFonts w:ascii="Arial" w:hAnsi="Arial" w:cs="Arial"/>
        </w:rPr>
      </w:pPr>
    </w:p>
    <w:p w14:paraId="28C426ED" w14:textId="77777777" w:rsidR="00E00148" w:rsidRDefault="00E00148" w:rsidP="00F26E3E">
      <w:pPr>
        <w:pStyle w:val="NormalWeb"/>
        <w:spacing w:before="0" w:beforeAutospacing="0" w:after="0" w:afterAutospacing="0" w:line="276" w:lineRule="auto"/>
        <w:jc w:val="both"/>
        <w:rPr>
          <w:rFonts w:ascii="Arial" w:hAnsi="Arial" w:cs="Arial"/>
        </w:rPr>
      </w:pPr>
    </w:p>
    <w:p w14:paraId="0816147D" w14:textId="77777777" w:rsidR="00E00148" w:rsidRPr="002E1E98" w:rsidRDefault="00E00148" w:rsidP="00F26E3E">
      <w:pPr>
        <w:pStyle w:val="NormalWeb"/>
        <w:spacing w:before="0" w:beforeAutospacing="0" w:after="0" w:afterAutospacing="0" w:line="276" w:lineRule="auto"/>
        <w:jc w:val="both"/>
        <w:rPr>
          <w:rFonts w:ascii="Arial" w:hAnsi="Arial" w:cs="Arial"/>
        </w:rPr>
      </w:pPr>
      <w:r>
        <w:rPr>
          <w:rFonts w:ascii="Arial" w:hAnsi="Arial" w:cs="Arial"/>
        </w:rPr>
        <w:t>Directora Comercial.</w:t>
      </w:r>
    </w:p>
    <w:p w14:paraId="521CB056" w14:textId="77777777" w:rsidR="00E00148" w:rsidRPr="00F43D94" w:rsidRDefault="00E00148" w:rsidP="00F26E3E">
      <w:pPr>
        <w:pStyle w:val="NormalWeb"/>
        <w:spacing w:before="0" w:beforeAutospacing="0" w:after="0" w:afterAutospacing="0" w:line="276" w:lineRule="auto"/>
        <w:jc w:val="both"/>
        <w:rPr>
          <w:rFonts w:ascii="Arial" w:hAnsi="Arial" w:cs="Arial"/>
          <w:b/>
          <w:bCs/>
        </w:rPr>
      </w:pPr>
      <w:r w:rsidRPr="00F43D94">
        <w:rPr>
          <w:rFonts w:ascii="Arial" w:hAnsi="Arial" w:cs="Arial"/>
          <w:b/>
          <w:bCs/>
        </w:rPr>
        <w:t>RED DE SERVICIOS DEL CAUCA S.A.</w:t>
      </w:r>
    </w:p>
    <w:p w14:paraId="31A5C489" w14:textId="77777777" w:rsidR="00E00148" w:rsidRDefault="00E00148" w:rsidP="00F26E3E">
      <w:pPr>
        <w:pStyle w:val="NormalWeb"/>
        <w:spacing w:before="0" w:beforeAutospacing="0" w:line="276" w:lineRule="auto"/>
        <w:jc w:val="center"/>
        <w:rPr>
          <w:rFonts w:ascii="Arial" w:hAnsi="Arial" w:cs="Arial"/>
          <w:b/>
          <w:bCs/>
        </w:rPr>
      </w:pPr>
    </w:p>
    <w:p w14:paraId="1365B1E2" w14:textId="3F7187D2" w:rsidR="00B04C80" w:rsidRPr="00FF30C9" w:rsidRDefault="00B04C80" w:rsidP="00F26E3E"/>
    <w:p w14:paraId="19A21967" w14:textId="5706157C" w:rsidR="006A29AC" w:rsidRDefault="006A29AC" w:rsidP="00F26E3E"/>
    <w:sectPr w:rsidR="006A29AC" w:rsidSect="003A1645">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EC257" w14:textId="77777777" w:rsidR="00C918CF" w:rsidRDefault="00C918CF" w:rsidP="003A1645">
      <w:pPr>
        <w:spacing w:after="0" w:line="240" w:lineRule="auto"/>
      </w:pPr>
      <w:r>
        <w:separator/>
      </w:r>
    </w:p>
  </w:endnote>
  <w:endnote w:type="continuationSeparator" w:id="0">
    <w:p w14:paraId="13F34474" w14:textId="77777777" w:rsidR="00C918CF" w:rsidRDefault="00C918CF" w:rsidP="003A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BE9D4" w14:textId="77777777" w:rsidR="00C918CF" w:rsidRDefault="00C918CF" w:rsidP="003A1645">
      <w:pPr>
        <w:spacing w:after="0" w:line="240" w:lineRule="auto"/>
      </w:pPr>
      <w:r>
        <w:separator/>
      </w:r>
    </w:p>
  </w:footnote>
  <w:footnote w:type="continuationSeparator" w:id="0">
    <w:p w14:paraId="61BA65F1" w14:textId="77777777" w:rsidR="00C918CF" w:rsidRDefault="00C918CF" w:rsidP="003A1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853A" w14:textId="77777777" w:rsidR="00284D1A" w:rsidRDefault="00284D1A">
    <w:pPr>
      <w:pStyle w:val="Encabezado"/>
    </w:pPr>
    <w:r>
      <w:rPr>
        <w:noProof/>
      </w:rPr>
      <w:drawing>
        <wp:anchor distT="0" distB="0" distL="114300" distR="114300" simplePos="0" relativeHeight="251659264" behindDoc="1" locked="0" layoutInCell="1" allowOverlap="1" wp14:anchorId="7E13B9D3" wp14:editId="55CCD581">
          <wp:simplePos x="0" y="0"/>
          <wp:positionH relativeFrom="page">
            <wp:align>right</wp:align>
          </wp:positionH>
          <wp:positionV relativeFrom="paragraph">
            <wp:posOffset>-434339</wp:posOffset>
          </wp:positionV>
          <wp:extent cx="7772400" cy="10058038"/>
          <wp:effectExtent l="0" t="0" r="0" b="635"/>
          <wp:wrapNone/>
          <wp:docPr id="3" name="Imagen 3"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DOCUMENTO.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3752"/>
    <w:multiLevelType w:val="hybridMultilevel"/>
    <w:tmpl w:val="72E66D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E429F8"/>
    <w:multiLevelType w:val="hybridMultilevel"/>
    <w:tmpl w:val="8F4A814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1980D3C"/>
    <w:multiLevelType w:val="hybridMultilevel"/>
    <w:tmpl w:val="CFEAC3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812668A"/>
    <w:multiLevelType w:val="hybridMultilevel"/>
    <w:tmpl w:val="7CC4CF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1640D69"/>
    <w:multiLevelType w:val="hybridMultilevel"/>
    <w:tmpl w:val="1FA8B2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5A2FD8"/>
    <w:multiLevelType w:val="hybridMultilevel"/>
    <w:tmpl w:val="589013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9757FD9"/>
    <w:multiLevelType w:val="hybridMultilevel"/>
    <w:tmpl w:val="CFC8B8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DED4F7E"/>
    <w:multiLevelType w:val="hybridMultilevel"/>
    <w:tmpl w:val="B8589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F4419F3"/>
    <w:multiLevelType w:val="hybridMultilevel"/>
    <w:tmpl w:val="4692CE6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0784089"/>
    <w:multiLevelType w:val="hybridMultilevel"/>
    <w:tmpl w:val="0EF2D844"/>
    <w:lvl w:ilvl="0" w:tplc="240A0001">
      <w:start w:val="1"/>
      <w:numFmt w:val="bullet"/>
      <w:lvlText w:val=""/>
      <w:lvlJc w:val="left"/>
      <w:pPr>
        <w:ind w:left="1560" w:hanging="360"/>
      </w:pPr>
      <w:rPr>
        <w:rFonts w:ascii="Symbol" w:hAnsi="Symbol" w:hint="default"/>
      </w:rPr>
    </w:lvl>
    <w:lvl w:ilvl="1" w:tplc="240A0003" w:tentative="1">
      <w:start w:val="1"/>
      <w:numFmt w:val="bullet"/>
      <w:lvlText w:val="o"/>
      <w:lvlJc w:val="left"/>
      <w:pPr>
        <w:ind w:left="2280" w:hanging="360"/>
      </w:pPr>
      <w:rPr>
        <w:rFonts w:ascii="Courier New" w:hAnsi="Courier New" w:cs="Courier New" w:hint="default"/>
      </w:rPr>
    </w:lvl>
    <w:lvl w:ilvl="2" w:tplc="240A0005" w:tentative="1">
      <w:start w:val="1"/>
      <w:numFmt w:val="bullet"/>
      <w:lvlText w:val=""/>
      <w:lvlJc w:val="left"/>
      <w:pPr>
        <w:ind w:left="3000" w:hanging="360"/>
      </w:pPr>
      <w:rPr>
        <w:rFonts w:ascii="Wingdings" w:hAnsi="Wingdings" w:hint="default"/>
      </w:rPr>
    </w:lvl>
    <w:lvl w:ilvl="3" w:tplc="240A0001" w:tentative="1">
      <w:start w:val="1"/>
      <w:numFmt w:val="bullet"/>
      <w:lvlText w:val=""/>
      <w:lvlJc w:val="left"/>
      <w:pPr>
        <w:ind w:left="3720" w:hanging="360"/>
      </w:pPr>
      <w:rPr>
        <w:rFonts w:ascii="Symbol" w:hAnsi="Symbol" w:hint="default"/>
      </w:rPr>
    </w:lvl>
    <w:lvl w:ilvl="4" w:tplc="240A0003" w:tentative="1">
      <w:start w:val="1"/>
      <w:numFmt w:val="bullet"/>
      <w:lvlText w:val="o"/>
      <w:lvlJc w:val="left"/>
      <w:pPr>
        <w:ind w:left="4440" w:hanging="360"/>
      </w:pPr>
      <w:rPr>
        <w:rFonts w:ascii="Courier New" w:hAnsi="Courier New" w:cs="Courier New" w:hint="default"/>
      </w:rPr>
    </w:lvl>
    <w:lvl w:ilvl="5" w:tplc="240A0005" w:tentative="1">
      <w:start w:val="1"/>
      <w:numFmt w:val="bullet"/>
      <w:lvlText w:val=""/>
      <w:lvlJc w:val="left"/>
      <w:pPr>
        <w:ind w:left="5160" w:hanging="360"/>
      </w:pPr>
      <w:rPr>
        <w:rFonts w:ascii="Wingdings" w:hAnsi="Wingdings" w:hint="default"/>
      </w:rPr>
    </w:lvl>
    <w:lvl w:ilvl="6" w:tplc="240A0001" w:tentative="1">
      <w:start w:val="1"/>
      <w:numFmt w:val="bullet"/>
      <w:lvlText w:val=""/>
      <w:lvlJc w:val="left"/>
      <w:pPr>
        <w:ind w:left="5880" w:hanging="360"/>
      </w:pPr>
      <w:rPr>
        <w:rFonts w:ascii="Symbol" w:hAnsi="Symbol" w:hint="default"/>
      </w:rPr>
    </w:lvl>
    <w:lvl w:ilvl="7" w:tplc="240A0003" w:tentative="1">
      <w:start w:val="1"/>
      <w:numFmt w:val="bullet"/>
      <w:lvlText w:val="o"/>
      <w:lvlJc w:val="left"/>
      <w:pPr>
        <w:ind w:left="6600" w:hanging="360"/>
      </w:pPr>
      <w:rPr>
        <w:rFonts w:ascii="Courier New" w:hAnsi="Courier New" w:cs="Courier New" w:hint="default"/>
      </w:rPr>
    </w:lvl>
    <w:lvl w:ilvl="8" w:tplc="240A0005" w:tentative="1">
      <w:start w:val="1"/>
      <w:numFmt w:val="bullet"/>
      <w:lvlText w:val=""/>
      <w:lvlJc w:val="left"/>
      <w:pPr>
        <w:ind w:left="7320" w:hanging="360"/>
      </w:pPr>
      <w:rPr>
        <w:rFonts w:ascii="Wingdings" w:hAnsi="Wingdings" w:hint="default"/>
      </w:rPr>
    </w:lvl>
  </w:abstractNum>
  <w:abstractNum w:abstractNumId="10" w15:restartNumberingAfterBreak="0">
    <w:nsid w:val="632A09AC"/>
    <w:multiLevelType w:val="multilevel"/>
    <w:tmpl w:val="FA4A7B9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6BCA0180"/>
    <w:multiLevelType w:val="hybridMultilevel"/>
    <w:tmpl w:val="53F8B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A28313A"/>
    <w:multiLevelType w:val="multilevel"/>
    <w:tmpl w:val="8148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444405">
    <w:abstractNumId w:val="12"/>
  </w:num>
  <w:num w:numId="2" w16cid:durableId="1229538744">
    <w:abstractNumId w:val="4"/>
  </w:num>
  <w:num w:numId="3" w16cid:durableId="432482226">
    <w:abstractNumId w:val="1"/>
  </w:num>
  <w:num w:numId="4" w16cid:durableId="1722899469">
    <w:abstractNumId w:val="8"/>
  </w:num>
  <w:num w:numId="5" w16cid:durableId="1966305528">
    <w:abstractNumId w:val="3"/>
  </w:num>
  <w:num w:numId="6" w16cid:durableId="1715152295">
    <w:abstractNumId w:val="6"/>
  </w:num>
  <w:num w:numId="7" w16cid:durableId="975066157">
    <w:abstractNumId w:val="0"/>
  </w:num>
  <w:num w:numId="8" w16cid:durableId="974480928">
    <w:abstractNumId w:val="10"/>
  </w:num>
  <w:num w:numId="9" w16cid:durableId="1833134846">
    <w:abstractNumId w:val="7"/>
  </w:num>
  <w:num w:numId="10" w16cid:durableId="1425489198">
    <w:abstractNumId w:val="9"/>
  </w:num>
  <w:num w:numId="11" w16cid:durableId="752241191">
    <w:abstractNumId w:val="11"/>
  </w:num>
  <w:num w:numId="12" w16cid:durableId="629214359">
    <w:abstractNumId w:val="2"/>
  </w:num>
  <w:num w:numId="13" w16cid:durableId="19688535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93"/>
    <w:rsid w:val="00015B08"/>
    <w:rsid w:val="00027193"/>
    <w:rsid w:val="00071230"/>
    <w:rsid w:val="00081F99"/>
    <w:rsid w:val="000C3411"/>
    <w:rsid w:val="001243EC"/>
    <w:rsid w:val="00150100"/>
    <w:rsid w:val="0019513D"/>
    <w:rsid w:val="001D695C"/>
    <w:rsid w:val="001E2F83"/>
    <w:rsid w:val="00215506"/>
    <w:rsid w:val="00231AC3"/>
    <w:rsid w:val="00284D1A"/>
    <w:rsid w:val="00292434"/>
    <w:rsid w:val="002B6BCC"/>
    <w:rsid w:val="002E2D11"/>
    <w:rsid w:val="002F3878"/>
    <w:rsid w:val="00313FC2"/>
    <w:rsid w:val="00314FFB"/>
    <w:rsid w:val="0034088A"/>
    <w:rsid w:val="00350FB4"/>
    <w:rsid w:val="00357DB7"/>
    <w:rsid w:val="00374444"/>
    <w:rsid w:val="0039798A"/>
    <w:rsid w:val="003A1645"/>
    <w:rsid w:val="003E2F6B"/>
    <w:rsid w:val="003E4348"/>
    <w:rsid w:val="003F24F2"/>
    <w:rsid w:val="004057B5"/>
    <w:rsid w:val="00455B00"/>
    <w:rsid w:val="004F119F"/>
    <w:rsid w:val="005114E8"/>
    <w:rsid w:val="00555370"/>
    <w:rsid w:val="0058307C"/>
    <w:rsid w:val="005917E6"/>
    <w:rsid w:val="00593E31"/>
    <w:rsid w:val="005D6C24"/>
    <w:rsid w:val="005F356C"/>
    <w:rsid w:val="005F72BF"/>
    <w:rsid w:val="006729FC"/>
    <w:rsid w:val="00693DF4"/>
    <w:rsid w:val="006A29AC"/>
    <w:rsid w:val="007026CC"/>
    <w:rsid w:val="007203EF"/>
    <w:rsid w:val="00721773"/>
    <w:rsid w:val="00735145"/>
    <w:rsid w:val="007703CD"/>
    <w:rsid w:val="00786FE4"/>
    <w:rsid w:val="00794A5E"/>
    <w:rsid w:val="007A00A3"/>
    <w:rsid w:val="007A533D"/>
    <w:rsid w:val="007E318E"/>
    <w:rsid w:val="007E6722"/>
    <w:rsid w:val="007E797F"/>
    <w:rsid w:val="00811938"/>
    <w:rsid w:val="00824A2A"/>
    <w:rsid w:val="008312A9"/>
    <w:rsid w:val="008758FC"/>
    <w:rsid w:val="0088733B"/>
    <w:rsid w:val="00887C99"/>
    <w:rsid w:val="00893B3F"/>
    <w:rsid w:val="008E6728"/>
    <w:rsid w:val="00931DF6"/>
    <w:rsid w:val="00996B2B"/>
    <w:rsid w:val="009A1B93"/>
    <w:rsid w:val="009B105D"/>
    <w:rsid w:val="009C0510"/>
    <w:rsid w:val="009C7DBE"/>
    <w:rsid w:val="009D1AFD"/>
    <w:rsid w:val="009D3F71"/>
    <w:rsid w:val="009F64F4"/>
    <w:rsid w:val="00A3574E"/>
    <w:rsid w:val="00A54C61"/>
    <w:rsid w:val="00A6032F"/>
    <w:rsid w:val="00A6756E"/>
    <w:rsid w:val="00A817E9"/>
    <w:rsid w:val="00A83D55"/>
    <w:rsid w:val="00AA771E"/>
    <w:rsid w:val="00AC2015"/>
    <w:rsid w:val="00AD63F2"/>
    <w:rsid w:val="00AF3968"/>
    <w:rsid w:val="00B02A64"/>
    <w:rsid w:val="00B033B8"/>
    <w:rsid w:val="00B04C80"/>
    <w:rsid w:val="00B15BA2"/>
    <w:rsid w:val="00B57C93"/>
    <w:rsid w:val="00B767AF"/>
    <w:rsid w:val="00BC5896"/>
    <w:rsid w:val="00C41704"/>
    <w:rsid w:val="00C435D1"/>
    <w:rsid w:val="00C6233C"/>
    <w:rsid w:val="00C7783F"/>
    <w:rsid w:val="00C918CF"/>
    <w:rsid w:val="00CA5942"/>
    <w:rsid w:val="00CA68F6"/>
    <w:rsid w:val="00CB7F92"/>
    <w:rsid w:val="00CC09B0"/>
    <w:rsid w:val="00D04419"/>
    <w:rsid w:val="00D30BBE"/>
    <w:rsid w:val="00D6352A"/>
    <w:rsid w:val="00D86608"/>
    <w:rsid w:val="00D95CC3"/>
    <w:rsid w:val="00DA76E5"/>
    <w:rsid w:val="00DB5322"/>
    <w:rsid w:val="00DC310C"/>
    <w:rsid w:val="00DD3246"/>
    <w:rsid w:val="00DE34ED"/>
    <w:rsid w:val="00E00148"/>
    <w:rsid w:val="00E10CBD"/>
    <w:rsid w:val="00E171FB"/>
    <w:rsid w:val="00E56E8D"/>
    <w:rsid w:val="00E63971"/>
    <w:rsid w:val="00E64EE2"/>
    <w:rsid w:val="00E8172D"/>
    <w:rsid w:val="00E97EA9"/>
    <w:rsid w:val="00EA05B7"/>
    <w:rsid w:val="00EB414E"/>
    <w:rsid w:val="00EC10DC"/>
    <w:rsid w:val="00EC2D5A"/>
    <w:rsid w:val="00ED7E20"/>
    <w:rsid w:val="00F14284"/>
    <w:rsid w:val="00F25B77"/>
    <w:rsid w:val="00F26E3E"/>
    <w:rsid w:val="00F32890"/>
    <w:rsid w:val="00F65749"/>
    <w:rsid w:val="00F82250"/>
    <w:rsid w:val="00F85455"/>
    <w:rsid w:val="00FC431C"/>
    <w:rsid w:val="00FD66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48C4A"/>
  <w15:chartTrackingRefBased/>
  <w15:docId w15:val="{995095B6-BF24-41D7-87CD-C07FCBB0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16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1645"/>
  </w:style>
  <w:style w:type="paragraph" w:styleId="Piedepgina">
    <w:name w:val="footer"/>
    <w:basedOn w:val="Normal"/>
    <w:link w:val="PiedepginaCar"/>
    <w:uiPriority w:val="99"/>
    <w:unhideWhenUsed/>
    <w:rsid w:val="003A16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1645"/>
  </w:style>
  <w:style w:type="paragraph" w:styleId="Textoindependiente">
    <w:name w:val="Body Text"/>
    <w:basedOn w:val="Normal"/>
    <w:link w:val="TextoindependienteCar"/>
    <w:uiPriority w:val="1"/>
    <w:qFormat/>
    <w:rsid w:val="00B04C80"/>
    <w:pPr>
      <w:widowControl w:val="0"/>
      <w:autoSpaceDE w:val="0"/>
      <w:autoSpaceDN w:val="0"/>
      <w:spacing w:after="0" w:line="240" w:lineRule="auto"/>
    </w:pPr>
    <w:rPr>
      <w:rFonts w:ascii="Tahoma" w:eastAsia="Tahoma" w:hAnsi="Tahoma" w:cs="Tahoma"/>
      <w:sz w:val="24"/>
      <w:szCs w:val="24"/>
      <w:lang w:val="es-ES"/>
    </w:rPr>
  </w:style>
  <w:style w:type="character" w:customStyle="1" w:styleId="TextoindependienteCar">
    <w:name w:val="Texto independiente Car"/>
    <w:basedOn w:val="Fuentedeprrafopredeter"/>
    <w:link w:val="Textoindependiente"/>
    <w:uiPriority w:val="1"/>
    <w:rsid w:val="00B04C80"/>
    <w:rPr>
      <w:rFonts w:ascii="Tahoma" w:eastAsia="Tahoma" w:hAnsi="Tahoma" w:cs="Tahoma"/>
      <w:sz w:val="24"/>
      <w:szCs w:val="24"/>
      <w:lang w:val="es-ES"/>
    </w:rPr>
  </w:style>
  <w:style w:type="paragraph" w:styleId="Prrafodelista">
    <w:name w:val="List Paragraph"/>
    <w:basedOn w:val="Normal"/>
    <w:uiPriority w:val="34"/>
    <w:qFormat/>
    <w:rsid w:val="007203EF"/>
    <w:pPr>
      <w:ind w:left="720"/>
      <w:contextualSpacing/>
    </w:pPr>
  </w:style>
  <w:style w:type="character" w:styleId="Hipervnculo">
    <w:name w:val="Hyperlink"/>
    <w:basedOn w:val="Fuentedeprrafopredeter"/>
    <w:uiPriority w:val="99"/>
    <w:unhideWhenUsed/>
    <w:rsid w:val="00E00148"/>
    <w:rPr>
      <w:color w:val="0563C1" w:themeColor="hyperlink"/>
      <w:u w:val="single"/>
    </w:rPr>
  </w:style>
  <w:style w:type="paragraph" w:styleId="NormalWeb">
    <w:name w:val="Normal (Web)"/>
    <w:basedOn w:val="Normal"/>
    <w:uiPriority w:val="99"/>
    <w:unhideWhenUsed/>
    <w:rsid w:val="00E0014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E00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upergiroscauca.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1346</Words>
  <Characters>7408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Mercadeo SuperGIROS</dc:creator>
  <cp:keywords/>
  <dc:description/>
  <cp:lastModifiedBy>Mercadeo SuperGIROS</cp:lastModifiedBy>
  <cp:revision>2</cp:revision>
  <cp:lastPrinted>2026-03-19T13:31:00Z</cp:lastPrinted>
  <dcterms:created xsi:type="dcterms:W3CDTF">2026-09-11T20:52:00Z</dcterms:created>
  <dcterms:modified xsi:type="dcterms:W3CDTF">2026-09-11T20:52:00Z</dcterms:modified>
</cp:coreProperties>
</file>